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C3" w:rsidRDefault="005D0FC3" w:rsidP="005D0F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Jadowniki, 18.10.2021 r.</w:t>
      </w: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Zamawiający</w:t>
      </w:r>
      <w:r w:rsidR="0017014F" w:rsidRPr="00284FF0">
        <w:rPr>
          <w:rFonts w:ascii="Times New Roman" w:hAnsi="Times New Roman" w:cs="Times New Roman"/>
          <w:sz w:val="24"/>
          <w:szCs w:val="24"/>
        </w:rPr>
        <w:t>: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Publ</w:t>
      </w:r>
      <w:r w:rsidR="007C086A" w:rsidRPr="00284FF0">
        <w:rPr>
          <w:rFonts w:ascii="Times New Roman" w:hAnsi="Times New Roman" w:cs="Times New Roman"/>
          <w:sz w:val="24"/>
          <w:szCs w:val="24"/>
        </w:rPr>
        <w:t>iczna Szkoła Po</w:t>
      </w:r>
      <w:r w:rsidR="0052615C" w:rsidRPr="00284FF0">
        <w:rPr>
          <w:rFonts w:ascii="Times New Roman" w:hAnsi="Times New Roman" w:cs="Times New Roman"/>
          <w:sz w:val="24"/>
          <w:szCs w:val="24"/>
        </w:rPr>
        <w:t>dstawowa w Jadownikach</w:t>
      </w:r>
      <w:r w:rsidRPr="00284FF0">
        <w:rPr>
          <w:rFonts w:ascii="Times New Roman" w:hAnsi="Times New Roman" w:cs="Times New Roman"/>
          <w:sz w:val="24"/>
          <w:szCs w:val="24"/>
        </w:rPr>
        <w:t xml:space="preserve"> ( Odbiorca)</w:t>
      </w:r>
    </w:p>
    <w:p w:rsidR="00235CD7" w:rsidRPr="00284FF0" w:rsidRDefault="0052615C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Jadowniki 49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27-225 Pawłów </w:t>
      </w:r>
    </w:p>
    <w:p w:rsidR="0017014F" w:rsidRPr="00284FF0" w:rsidRDefault="0052615C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NIP: 6641631358</w:t>
      </w:r>
    </w:p>
    <w:p w:rsidR="0017014F" w:rsidRPr="00284FF0" w:rsidRDefault="0052615C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Regon: 001218103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Gmina Pawłów (Nabywca)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Pawłów 56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27-225 Pawłów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NIP:664 196 43 96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4A2B5E" w:rsidRPr="002E1126" w:rsidRDefault="0052615C" w:rsidP="002E1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126">
        <w:rPr>
          <w:rFonts w:ascii="Times New Roman" w:hAnsi="Times New Roman" w:cs="Times New Roman"/>
          <w:b/>
          <w:sz w:val="24"/>
          <w:szCs w:val="24"/>
        </w:rPr>
        <w:t xml:space="preserve">Zapytanie ofertowe </w:t>
      </w:r>
      <w:r w:rsidR="002E1126" w:rsidRPr="002E1126">
        <w:rPr>
          <w:rFonts w:ascii="Times New Roman" w:hAnsi="Times New Roman" w:cs="Times New Roman"/>
          <w:b/>
          <w:sz w:val="24"/>
          <w:szCs w:val="24"/>
        </w:rPr>
        <w:t>nr 2/2021</w:t>
      </w:r>
    </w:p>
    <w:p w:rsidR="004A2B5E" w:rsidRPr="0044791A" w:rsidRDefault="0052615C" w:rsidP="00447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91A">
        <w:rPr>
          <w:rFonts w:ascii="Times New Roman" w:hAnsi="Times New Roman" w:cs="Times New Roman"/>
          <w:b/>
          <w:sz w:val="24"/>
          <w:szCs w:val="24"/>
        </w:rPr>
        <w:t>dotyczące</w:t>
      </w:r>
      <w:r w:rsidR="004A2B5E" w:rsidRPr="0044791A">
        <w:rPr>
          <w:rFonts w:ascii="Times New Roman" w:hAnsi="Times New Roman" w:cs="Times New Roman"/>
          <w:b/>
          <w:sz w:val="24"/>
          <w:szCs w:val="24"/>
        </w:rPr>
        <w:t xml:space="preserve"> zakupu pomocy dydaktycznych</w:t>
      </w:r>
      <w:r w:rsidR="00083CEC" w:rsidRPr="0044791A">
        <w:rPr>
          <w:rFonts w:ascii="Times New Roman" w:hAnsi="Times New Roman" w:cs="Times New Roman"/>
          <w:b/>
          <w:sz w:val="24"/>
          <w:szCs w:val="24"/>
        </w:rPr>
        <w:t xml:space="preserve"> w ramach rezerwy oświatowej</w:t>
      </w:r>
    </w:p>
    <w:p w:rsidR="004A2B5E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</w:p>
    <w:p w:rsidR="004A2B5E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Postanowienia wstępne</w:t>
      </w:r>
    </w:p>
    <w:p w:rsidR="004A2B5E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1. Dyrekcja Public</w:t>
      </w:r>
      <w:r w:rsidR="00235CD7" w:rsidRPr="00284FF0">
        <w:rPr>
          <w:rFonts w:ascii="Times New Roman" w:hAnsi="Times New Roman" w:cs="Times New Roman"/>
          <w:sz w:val="24"/>
          <w:szCs w:val="24"/>
        </w:rPr>
        <w:t>znej Szkoły Pod</w:t>
      </w:r>
      <w:r w:rsidR="0052615C" w:rsidRPr="00284FF0">
        <w:rPr>
          <w:rFonts w:ascii="Times New Roman" w:hAnsi="Times New Roman" w:cs="Times New Roman"/>
          <w:sz w:val="24"/>
          <w:szCs w:val="24"/>
        </w:rPr>
        <w:t>stawowej w Jadownikach</w:t>
      </w:r>
      <w:r w:rsidR="00235CD7"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Pr="00284FF0">
        <w:rPr>
          <w:rFonts w:ascii="Times New Roman" w:hAnsi="Times New Roman" w:cs="Times New Roman"/>
          <w:sz w:val="24"/>
          <w:szCs w:val="24"/>
        </w:rPr>
        <w:t xml:space="preserve"> zwraca się do Państwa z prośbą o przedstawienie oferty cenowej zakupu i dostawy pomocy dydaktycznych. </w:t>
      </w:r>
    </w:p>
    <w:p w:rsidR="004A2B5E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2. Zapytane ofertowe wraz z załącznikami dostępn</w:t>
      </w:r>
      <w:r w:rsidR="0052615C" w:rsidRPr="00284FF0">
        <w:rPr>
          <w:rFonts w:ascii="Times New Roman" w:hAnsi="Times New Roman" w:cs="Times New Roman"/>
          <w:sz w:val="24"/>
          <w:szCs w:val="24"/>
        </w:rPr>
        <w:t>e jest na stronie int</w:t>
      </w:r>
      <w:r w:rsidR="0044791A">
        <w:rPr>
          <w:rFonts w:ascii="Times New Roman" w:hAnsi="Times New Roman" w:cs="Times New Roman"/>
          <w:sz w:val="24"/>
          <w:szCs w:val="24"/>
        </w:rPr>
        <w:t>ernetowej szkoły w zakładce BIP oraz na stronie internetowej gminy Pawłów w zakładce BIP.</w:t>
      </w: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4A2B5E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 Opis przedmiotu zamówienia.</w:t>
      </w:r>
    </w:p>
    <w:p w:rsidR="004A2B5E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1. Przedmiotem zamówienia jest dostawa fabrycznie nowych pomocy dydaktycznych.</w:t>
      </w:r>
    </w:p>
    <w:p w:rsidR="004A2B5E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2. Wymagania techniczne i funkcjonalne do powyższych zestawów </w:t>
      </w:r>
      <w:r w:rsidR="00F106FD" w:rsidRPr="00284FF0">
        <w:rPr>
          <w:rFonts w:ascii="Times New Roman" w:hAnsi="Times New Roman" w:cs="Times New Roman"/>
          <w:sz w:val="24"/>
          <w:szCs w:val="24"/>
        </w:rPr>
        <w:t>przedstawia poniższa tabela: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395"/>
        <w:gridCol w:w="1134"/>
        <w:gridCol w:w="740"/>
      </w:tblGrid>
      <w:tr w:rsidR="00770E18" w:rsidRPr="00284FF0" w:rsidTr="006109DD">
        <w:tc>
          <w:tcPr>
            <w:tcW w:w="675" w:type="dxa"/>
          </w:tcPr>
          <w:p w:rsidR="00770E18" w:rsidRPr="00284FF0" w:rsidRDefault="00770E18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</w:tcPr>
          <w:p w:rsidR="00770E18" w:rsidRPr="00284FF0" w:rsidRDefault="00770E18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4395" w:type="dxa"/>
          </w:tcPr>
          <w:p w:rsidR="00770E18" w:rsidRPr="00284FF0" w:rsidRDefault="00770E18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Opis zestawu</w:t>
            </w:r>
          </w:p>
        </w:tc>
        <w:tc>
          <w:tcPr>
            <w:tcW w:w="1134" w:type="dxa"/>
          </w:tcPr>
          <w:p w:rsidR="00770E18" w:rsidRPr="00284FF0" w:rsidRDefault="00770E18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j.m.</w:t>
            </w:r>
          </w:p>
        </w:tc>
        <w:tc>
          <w:tcPr>
            <w:tcW w:w="740" w:type="dxa"/>
          </w:tcPr>
          <w:p w:rsidR="00770E18" w:rsidRPr="00284FF0" w:rsidRDefault="00770E18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</w:tbl>
    <w:p w:rsidR="00770E18" w:rsidRPr="00284FF0" w:rsidRDefault="00770E18" w:rsidP="00284F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395"/>
        <w:gridCol w:w="1134"/>
        <w:gridCol w:w="740"/>
      </w:tblGrid>
      <w:tr w:rsidR="00B80CA1" w:rsidRPr="00284FF0" w:rsidTr="006109DD">
        <w:trPr>
          <w:trHeight w:val="271"/>
        </w:trPr>
        <w:tc>
          <w:tcPr>
            <w:tcW w:w="9212" w:type="dxa"/>
            <w:gridSpan w:val="5"/>
          </w:tcPr>
          <w:p w:rsidR="00B80CA1" w:rsidRPr="00837B2A" w:rsidRDefault="00B80CA1" w:rsidP="00837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2A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Elektroskop x2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Duży (wysokość ok. 30 cm) elektroskop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wychyłowy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, czuły i dobrze widoczny w 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trakcie eksperymentów. Kąt odchylenia wskazówki zależy od ładunku, który przepłynął z przyłożonego do pręta z kulką obiektu naładowanego elektrycznie, np. pałeczki ebonitowej potartej kawałkiem futra. Dodatkowo dołączone dwie elektrody talerzowe oraz izolowany pręt do nich. Wyposażony w gniazdo uziemiające (wbudowane), czyli zaciski laboratoryjny do przyłączania przewodu uziemiającego.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Komplet do doświadczeń z elektrostatyki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Komplet pozwala na realizację szeregu doświadczeń z zakresu elektrostatyki obejmujących m.in.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elektryzowanie przewodników i izolatorów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siłę elektrostatyczną, prawo Coulomba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elektryzowanie ciał przez dotyk i przez indukcję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pole elektrostatyczne, linie pola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kondensator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polaryzację dielektryków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 skład wyrobu wchodzą: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elektroskop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elektrofor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pręt szklany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pręt metalowy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pręt ebonitowy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wahadło elektryczne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statyw izolacyjny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podstawa obrotowa do lasek (prętów)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butelka lejdejska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rozbrajacz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folia aluminiowa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neonówka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Maszyna elektrostatyczna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Klasyczna maszyna elektrostatyczna umożliwiająca wytwarzanie napięcia elektrycznego oraz ładunków elektrycznych o różnych znakach (dodatnich i ujemnych), które oddzielnie gromadzone są w butelkach lejdejskich (dwa charakterystyczne pojemniki). Maszyna umożliwia bezpieczne przeprowadzanie doświadczeń z zakresu elektrostatyki. Ma pas uruchomiany korbą, regulowaną długość iskry oraz dwa wysokonapięciowe kondensatory (butelki lejdejskie). Wymiary: 30 x 21 x 38 cm. Długa i bardzo widoczna iskra!...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Klosz próżniowy z manometrem i 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dzwonkiem elektrycznym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Zestaw składa się z klosza próżniowego (03-246-1), podstawy klosza (03-246-2), 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węża połączeniowego z opaskami zaciskowymi oraz elektrycznej pompy próżniowej (03-247) z wbudowanym wakuometrem. Załączona do zestawu instrukcja zawiera opis kilkunastu ciekawych doświadczeń, które doskonale zobrazują cechy charakterystyczne stanu zbliżonego do próżni. 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Dynamometr 10N siłomierz x5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Waga sprężynowa / siłomierz wykonana z trwałego tworzywa o podwójnych skalach (N / kg)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Dynamometr 1N siłomierz x5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Waga sprężynowa / siłomierz wykonana z trwałego tworzywa o podwójnych skalach (N / kg)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Dynamometr 2.5N siłomierz x5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Waga sprężynowa / siłomierz wykonana z trwałego tworzywa o podwójnych skalach (N / kg)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Dynamometr 20N siłomierz x5</w:t>
            </w:r>
          </w:p>
        </w:tc>
        <w:tc>
          <w:tcPr>
            <w:tcW w:w="439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Waga sprężynowa / siłomierz wykonana z trwałego tworzywa o podwójnych skalach (N / kg)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Dynamometr 5N siłomierz x5</w:t>
            </w:r>
          </w:p>
        </w:tc>
        <w:tc>
          <w:tcPr>
            <w:tcW w:w="439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Waga sprężynowa / siłomierz wykonana z trwałego tworzywa o podwójnych skalach (N / kg)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Kamertony rezonujące - zestaw kamertonów x2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Komplet dwóch kamertonów rezonacyjnych 440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, każdy zamontowany na oddzielnym pudle rezonacyjnym. Widełki kamertonu (in. widełki stroikowe) zdejmowane. Dołączona zwora do zakładania na widełki stroikowe. Dołączony miękki, gumowy młotek w kształcie dysku. Idealny do demonstracji rezonansu akustycznego (przenoszenie drgań - fali akustycznej).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Opiłki metalu w pudełku x2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Opiłki metalowe (225 g) zamknięte w pojemniku typu solniczka (łatwiejsze do wysypywanie) do doświadczeń z magnetyzmu (przyroda i fizyka), w tym obserwacji linii pola magnetycznego.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do demonstracji pola magnetycznego wokół przewodnika z prądem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służy do demonstracji pola magnetycznego wokół magnesów trwałych i przewodników z prądem elektrycznym za pomocą igieł magnetycznych lub opiłków żelaza. 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Skład zestawu: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przewodnik kołowy,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przewodnik prostoliniowy,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przewodnik prostokątny,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zwojnica,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nakładka (płytka pleksiglasowa przezroczysta),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komplet magnesów,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pierścień stalowy,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pudełko na opiłki,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igły magnetyczne na podstawkach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instrukcja.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Pryzmat szklany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Pryzmat szklany o kącie 60° służy do zaobserwowania zachowania wiązki światła przy przejściu przez pryzmat. Przyrząd jest osadzony na uchwycie z rączką, która służy do umocowania pryzmatu w łapie na statywie. Dwie boczne ścianki pryzmatu są polerowane, kąt łamiący wynosi 60°.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Zwierciadła wypukłe i wklęsłe - zestaw zwierciadeł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zawiera dwa zwierciadła kuliste o średnicy 10cm każde. Każde zwierciadło umieszczone na osobnej okrągłej podstawie. Jedno zwierciadło jest wypukłe drugie wklęsłe. Zestaw zwierciadeł idealnie nadaje się do doświadczeń z optyki. 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Amperomierz szkolny analogowy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Dwuzakresowy: 0–2,5 A i 0–5 A. Podłączenie trzema 4-mm zaciskami. Klasa dokładności: 2. Wym.: 10x13x10 cm.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Komplet do nauki o prądzie elektrycznym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do budowania podstawowych obwodów elektrycznych. Elementy obwodu zamontowane są na przezroczystych płytkach, tak aby widoczny był cały obwód. Połączeń elektrycznych płytek dokonuje się szybko i łatwo poprzez specjalne magnetyczne styki. Wymagane trzy baterie C. W zestawie 6 płytek (zamontowane: 3 żarówki /2 rodz./ na podstawkach, brzęczyk, włącznik przyciskowy, silniczek), drut rezystancyjny, 10 przewodów ze specjalnymi stykami magnetycznymi, 2 przewody krokodylkowe, 3 łączniki baterii.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Szeregowe i równoległe połączenie żarówek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do budowy najprostszych obwodów elektrycznych na lekcjach w szkole, tj. obwodów z żarówkami połączonymi równolegle lub szeregowo. Prosty, niedrogi zestaw dydaktyczny wprowadzający w tematykę obwodów - obwody z żarówką uczeń spotyka w codziennym życiu.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Skład zestawu: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5 żarówek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2 podstawki do żarówki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2 pojemniki na baterie C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drut do połączeń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wyłącznik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Woltomierz szkolny analogowy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Szkolny woltomierz uczniowski prądu stałego o dwóch zakresach pomiarowych: -1 - 0 - 3 V i -5V - 0 - 15 V.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Pierścień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Gravesanda</w:t>
            </w:r>
            <w:proofErr w:type="spellEnd"/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Pierścieniem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Gravesanda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, czyli metalowa kulka i pierścień osadzone w uchwytach. Ogrzana (nad płomieniem) kulka nie przechodzi przez pierścień, podczas gdy oziębiona przechodzi. Szybkie i skuteczne doświadczenie dowodzące istnienia rozszerzalności cieplnej.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Przyrząd do wykazywania rozszerzalności liniowej metali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Przyrząd do demonstracji i badania stopnia rozszerzalności cieplnej metali (stopów) na przykładzie dołączonych prętów: aluminiowego, mosiężnego i stalowego (długość każdego pręta: ok. 25 cm). Do metalowej rynienki wlewane jest paliwo alkoholowe (np. denaturat, spirytus) i podpalane. Pręty umieszczane są kolejno w prowadnicy i podgrzewane rozszerzają się liniowo zgodnie ze współczynnikiem rozszerzalności liniowej danego metalu/stopu. Rozszerzając się wychylają wskazówkę, która wychyla się na skali wskazując wartość wychyłu dla danego metalu/stopu. Wymiary podstawy: 30x12,5 cm;  wysokość przyrządu: 24 cm; długość każdego pręta: 25 cm.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do przemiany pracy mechanicznej w energię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Przyrząd - plastikowy cylinder z tłokiem - służy do demonstracji przemiany adiabatycznej. Naciśnięcie na rękojeść tłoka powoduje sprężenie znajdującego się w cylindrze powietrza i tak silne jego ogrzanie, że umieszczona w cylindrze wata ulega zapaleniu.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Waga elektroniczna 2kg/1g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Precyzyjna waga laboratoryjna, elektroniczna, przeznaczona szczególnie do celów dydaktycznych. Posiada funkcję tarowania. Zasilana bateryjnie (1 x 9V lub 2 x 1,5V) z funkcją automatycznego wyłączania po 3 minutach "bezruchu" (oszczędzanie baterii). Zasilanie z sieci 230V możliwe po dokupieniu opcjonalnego zasilacza. Średnica płyty 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ważącej 150 mm. Wymiary wagi: 170 x 240 x 39 mm. Ciężar samej wagi: ok. 0,6 kg. Wysokość cyfr na wyświetlaczu LCD: 15 mm. 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</w:t>
            </w:r>
            <w:proofErr w:type="spellEnd"/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Cztery sześciany z różnych materiałów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4 sześcianów z haczykiem wykonanych z aluminium, mosiądzu, żelaza i ołowiu przeznaczonych do doświadczeń z wyznaczaniem gęstości różnych materiałów.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 Wymiary każdego z bloków:  3,2 x 3,2 x 3,2 cm. 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Dziesieć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sześcianów do wyznaczania gęstości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10 sześcianów o jednakowej objętości, wykonanych z  miedzi, mosiądzu, żelaza, cynku, aluminium, akrylu, plastiku, drewna miękkiego, drewna twardego i nylonu. Przeznaczone do doświadczeń z wyznaczaniem gęstości, bądź jako próbki materiałów o różnej gęstości.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 Wymiary każdego z sześcianów: 2,5 x 2,5 x 2,5 cm.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Hydrostatyka - Zestaw do hydrostatyki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zawiera zbiór przyrządów i elementów pomocnych w praktycznym nauczaniu i demonstracji zjawisk hydrostatycznych. Umożliwia m.in. pomiary ciśnienia gazów i cieczy oraz demonstrację prawa Pascala, czy paradoksu hydrostatycznego. Przeznaczony jest do demonstracji dla nauczyciela, ale z powodzeniem może być rozdzielony pomiędzy poszczególne grupy uczniowskie w celu przeprowadzenia ćwiczeń na lekcjach fizyki na poziomie gimnazjum i liceum.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 Skład zestawu: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manometr wodny otwarty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model baroskopu cieczowego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paradoks hydrostatyczny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kula wodna do pokazu prawa Pascala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naczynia połączone różnych kształtów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nurek Kartezjusza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Płyny i gazy - zestaw demonstracyjny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przyrządów doświadczalnych umożliwiających prezentację i sprawdzenie słuszności praw z zakresu mechaniki płynów i gazów oraz demonstrację podstawowych zagadnień związanych z szeroko rozumianą nauką o płynach i gazach.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W jego skład wchodzą m.in.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manometr wodny otwarty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model baroskopu cieczowego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paradoks hydrostatyczny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przyrząd do demonstracji prawa Clapeyrona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przyrząd do prawa Pascala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naczynia połączone różnych kształtów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cylinder do doświadczeń z prawem Pascala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model prasy hydraulicznej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nurek Kartezjusza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przyrząd do demonstracji prawa Archimedesa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zestaw ciężarków o jednakowej masie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naczynie przelewowe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 Niektóre zadania możliwe do realizacji za pomocą elementów zestawu: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pomiary ciśnienia gazów i cieczy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prawo Pascala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wyznaczanie ciężaru właściwego cieczy i ciał stałych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prawo Archimedesa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paradoks Pascala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Wózki do pokazów i ćwiczeń z fizyki do zderzeń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Komplet składa się z dwóch wózków, trzech ciężarków o jednakowej masie równej ciężarowi wózka, dwóch magnesów sztabkowych, dwóch zderzaków sprężystych, dwóch zderzaków niesprężystych. Do zderzeń niesprężystych należy używać plasteliny.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 Zestaw ten wykorzystywać możemy do ćwiczeń z dynamiki, obserwując zachowanie i wzajemne oddziaływanie na siebie wózków w różnych sytuacjach (zderzenie sprężyste i niesprężyste).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Możemy również obserwować oddziaływania elektromagnetyczne, do których należy użyć znajdujących się na wyposażeniu pracowni fizycznej: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cewek indukcyjnych,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klucza prądowego,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podstawki pod baterię 3R12,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- chronografu.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do badania prawa Archimedesa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Pomoc dydaktyczna umożliwia wytłumaczenie zasady prawa Archimedesa 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dla ciał zanurzonych w wodzie. W składa zestawu wchodzi: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siłomierz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naczynia przelewowe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naczynia cylindryczne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zlewka z miarką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c>
          <w:tcPr>
            <w:tcW w:w="675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do wykazywania wolnych przestrzeni między cząsteczkami</w:t>
            </w:r>
          </w:p>
        </w:tc>
        <w:tc>
          <w:tcPr>
            <w:tcW w:w="4395" w:type="dxa"/>
            <w:vAlign w:val="bottom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Pomoc naukowa pomaga zrozumieć istotę budowy i oddziaływań międzycząsteczkowych różnych substancji. W prosty, lecz widowiskowy sposób obrazuje istnienie wolnych przestrzeni między cząsteczkami.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W skład wyrobu wchodzi: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  cylinder miarowy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  rurka szklana zamykana korkiem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  lejek szklany.</w:t>
            </w:r>
          </w:p>
        </w:tc>
        <w:tc>
          <w:tcPr>
            <w:tcW w:w="1134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740" w:type="dxa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80CA1" w:rsidRPr="00284FF0" w:rsidRDefault="00B80CA1" w:rsidP="00284FF0">
      <w:pPr>
        <w:rPr>
          <w:rFonts w:ascii="Times New Roman" w:hAnsi="Times New Roman" w:cs="Times New Roman"/>
          <w:sz w:val="24"/>
          <w:szCs w:val="24"/>
        </w:rPr>
      </w:pPr>
    </w:p>
    <w:p w:rsidR="00B80CA1" w:rsidRPr="00284FF0" w:rsidRDefault="00B80CA1" w:rsidP="00284F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90" w:type="dxa"/>
        <w:tblLook w:val="04A0" w:firstRow="1" w:lastRow="0" w:firstColumn="1" w:lastColumn="0" w:noHBand="0" w:noVBand="1"/>
      </w:tblPr>
      <w:tblGrid>
        <w:gridCol w:w="412"/>
        <w:gridCol w:w="131"/>
        <w:gridCol w:w="72"/>
        <w:gridCol w:w="1653"/>
        <w:gridCol w:w="470"/>
        <w:gridCol w:w="145"/>
        <w:gridCol w:w="4323"/>
        <w:gridCol w:w="293"/>
        <w:gridCol w:w="105"/>
        <w:gridCol w:w="614"/>
        <w:gridCol w:w="360"/>
        <w:gridCol w:w="29"/>
        <w:gridCol w:w="586"/>
        <w:gridCol w:w="97"/>
      </w:tblGrid>
      <w:tr w:rsidR="00B80CA1" w:rsidRPr="00284FF0" w:rsidTr="006109DD">
        <w:trPr>
          <w:gridAfter w:val="1"/>
          <w:wAfter w:w="97" w:type="dxa"/>
        </w:trPr>
        <w:tc>
          <w:tcPr>
            <w:tcW w:w="9193" w:type="dxa"/>
            <w:gridSpan w:val="13"/>
          </w:tcPr>
          <w:p w:rsidR="00B80CA1" w:rsidRPr="00837B2A" w:rsidRDefault="00B80CA1" w:rsidP="00837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2A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</w:tc>
      </w:tr>
      <w:tr w:rsidR="00B80CA1" w:rsidRPr="00284FF0" w:rsidTr="006109DD">
        <w:trPr>
          <w:gridAfter w:val="1"/>
          <w:wAfter w:w="97" w:type="dxa"/>
        </w:trPr>
        <w:tc>
          <w:tcPr>
            <w:tcW w:w="412" w:type="dxa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Model chlorku sodu</w:t>
            </w:r>
          </w:p>
        </w:tc>
        <w:tc>
          <w:tcPr>
            <w:tcW w:w="4938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Trójwymiarowy model struktury molekularnej chlorku sodu, w postaci przejrzystej konstrukcji ukazującej kształt i związek pomiędzy strukturą, a właściwościami fizycznymi wiązań atomów sodu i chlorku. Kolorowe elementy modelu umożliwiają rozróżnienie wiązań kowalencyjnych, jonowych Van der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Waalsa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oraz wiązań wodorowych. </w:t>
            </w:r>
          </w:p>
        </w:tc>
        <w:tc>
          <w:tcPr>
            <w:tcW w:w="1012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rPr>
          <w:gridAfter w:val="1"/>
          <w:wAfter w:w="97" w:type="dxa"/>
        </w:trPr>
        <w:tc>
          <w:tcPr>
            <w:tcW w:w="412" w:type="dxa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fullerenu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C60</w:t>
            </w:r>
          </w:p>
        </w:tc>
        <w:tc>
          <w:tcPr>
            <w:tcW w:w="4938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Model cząsteczki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fullerenu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. Powierzchnia fulerenów składa się z układu sprzężonych pierścieni składających się z pięciu i sześciu atomów węgla. Najpopularniejszy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fuleren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, zawierający 60 atomów węgla (tzw. C60) ma kształt dwudziestościanu ściętego, czyli wygląda dokładnie tak jak piłka futbolowa. Wymiar: 25cm </w:t>
            </w:r>
          </w:p>
        </w:tc>
        <w:tc>
          <w:tcPr>
            <w:tcW w:w="1012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rPr>
          <w:gridAfter w:val="1"/>
          <w:wAfter w:w="97" w:type="dxa"/>
        </w:trPr>
        <w:tc>
          <w:tcPr>
            <w:tcW w:w="412" w:type="dxa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Model grafitu</w:t>
            </w:r>
          </w:p>
        </w:tc>
        <w:tc>
          <w:tcPr>
            <w:tcW w:w="4938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Trójwymiarowy model grafitu ukazujący uczniom jego strukturę molekularną. Zawiera zestaw kulek w trzech warstwach, imitujących atomy węgla oraz dwa rodzaje wiązań, dla ułatwienia wykonane w różnych kolorach. Skład zestawu: - atom węgla fi 23 mm - 39 szt. - wiązanie krótkie (żółte) – 45 szt. - wiązanie długie (szare) – 14 szt. Przybliżone wymiary: 180 x 190 x 150 mm </w:t>
            </w:r>
          </w:p>
        </w:tc>
        <w:tc>
          <w:tcPr>
            <w:tcW w:w="1012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rPr>
          <w:gridAfter w:val="1"/>
          <w:wAfter w:w="97" w:type="dxa"/>
          <w:trHeight w:val="92"/>
        </w:trPr>
        <w:tc>
          <w:tcPr>
            <w:tcW w:w="412" w:type="dxa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Model kryształu diamentu</w:t>
            </w:r>
          </w:p>
        </w:tc>
        <w:tc>
          <w:tcPr>
            <w:tcW w:w="4938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Trójwymiarowy model struktury krystalicznej diamentu. Zestaw 30 kulek o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śred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. 20mm imitujących atomy węgla oraz 40 łączników 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umożliwia samodzielną budowę modelu o wymiarach ok. 18 x 20 x 18 cm. </w:t>
            </w:r>
          </w:p>
        </w:tc>
        <w:tc>
          <w:tcPr>
            <w:tcW w:w="1012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rPr>
          <w:gridAfter w:val="1"/>
          <w:wAfter w:w="97" w:type="dxa"/>
        </w:trPr>
        <w:tc>
          <w:tcPr>
            <w:tcW w:w="412" w:type="dxa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Modele atomów - zestaw rozszerzony</w:t>
            </w:r>
          </w:p>
        </w:tc>
        <w:tc>
          <w:tcPr>
            <w:tcW w:w="4938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Zestaw pozwala budować struktury chemiczne. W zestawie znajdują się modele wielu pierwiastków oraz 2 rodzaje łączników 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symbolizujących wiązania (m.in. pojedyncze kowalencyjne, podwójne, potrójne, koordynacyjne i jonowe).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>Wersja rozbudowana zawiera 370 różnych kulek oraz 185 łączników - łącznie 555 elementów.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Całość zapakowana w pojemnik z tworzywa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sztucznego.Wymiary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: 34cm x 24cm x 8cm</w:t>
            </w:r>
          </w:p>
        </w:tc>
        <w:tc>
          <w:tcPr>
            <w:tcW w:w="1012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rPr>
          <w:gridAfter w:val="1"/>
          <w:wAfter w:w="97" w:type="dxa"/>
        </w:trPr>
        <w:tc>
          <w:tcPr>
            <w:tcW w:w="412" w:type="dxa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Lampka spirytusowa</w:t>
            </w:r>
          </w:p>
        </w:tc>
        <w:tc>
          <w:tcPr>
            <w:tcW w:w="4938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Palnik alkoholowy, spirytusowy. Pojemność 100ml. </w:t>
            </w:r>
          </w:p>
        </w:tc>
        <w:tc>
          <w:tcPr>
            <w:tcW w:w="1012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rPr>
          <w:gridAfter w:val="1"/>
          <w:wAfter w:w="97" w:type="dxa"/>
        </w:trPr>
        <w:tc>
          <w:tcPr>
            <w:tcW w:w="412" w:type="dxa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Uniwersalny zestaw wskaźników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0-14 x2</w:t>
            </w:r>
          </w:p>
        </w:tc>
        <w:tc>
          <w:tcPr>
            <w:tcW w:w="4938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Fenoloftaleina, oranż metylowy, 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papierki uniwersalne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Paski (papierki) wskaźnikowe, wielopunktowe, do oznaczania poziomu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(czułość 1,0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) sprzedawane w opakowaniach po 100 sztuk.</w:t>
            </w:r>
          </w:p>
        </w:tc>
        <w:tc>
          <w:tcPr>
            <w:tcW w:w="1012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rPr>
          <w:gridAfter w:val="1"/>
          <w:wAfter w:w="97" w:type="dxa"/>
        </w:trPr>
        <w:tc>
          <w:tcPr>
            <w:tcW w:w="412" w:type="dxa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Tabela rozpuszczalności</w:t>
            </w:r>
          </w:p>
        </w:tc>
        <w:tc>
          <w:tcPr>
            <w:tcW w:w="4938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Plansza dydaktyczna w formacie 98x68 cm, dwustronnie foliowana, oprawiona w listwy okrągłe typu mapowego, wyposażona w sznurek do zawieszania i tasiemkę do związywania. </w:t>
            </w:r>
          </w:p>
        </w:tc>
        <w:tc>
          <w:tcPr>
            <w:tcW w:w="1012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rPr>
          <w:gridAfter w:val="1"/>
          <w:wAfter w:w="97" w:type="dxa"/>
        </w:trPr>
        <w:tc>
          <w:tcPr>
            <w:tcW w:w="412" w:type="dxa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Układ okresowy pierwiastków chemicznych</w:t>
            </w:r>
          </w:p>
        </w:tc>
        <w:tc>
          <w:tcPr>
            <w:tcW w:w="4938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Plansza dydaktyczna jednostronna w formacie 200cm x 140 cm prezentująca część chemiczną układu okresowego pierwiastków. 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rPr>
          <w:gridAfter w:val="1"/>
          <w:wAfter w:w="97" w:type="dxa"/>
        </w:trPr>
        <w:tc>
          <w:tcPr>
            <w:tcW w:w="412" w:type="dxa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Metale i ich stopy</w:t>
            </w:r>
          </w:p>
        </w:tc>
        <w:tc>
          <w:tcPr>
            <w:tcW w:w="4938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Rodzaje metali i ich stopy - 12 próbek. Typy metali </w:t>
            </w:r>
          </w:p>
        </w:tc>
        <w:tc>
          <w:tcPr>
            <w:tcW w:w="1012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rPr>
          <w:gridAfter w:val="1"/>
          <w:wAfter w:w="97" w:type="dxa"/>
        </w:trPr>
        <w:tc>
          <w:tcPr>
            <w:tcW w:w="412" w:type="dxa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do doświadczeń chemicznych</w:t>
            </w:r>
          </w:p>
        </w:tc>
        <w:tc>
          <w:tcPr>
            <w:tcW w:w="4938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Okulary…1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Fartuch laboratoryjny wykonany z wytrzymałego materiału PVC odporny na większość chemikaliów, w tym mocne kwasy i zasady…1szt.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Palnik Bunsena, posiada żeliwną konstrukcję o wymiarach (11cm x11cm)...1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Podkładka, wykonana z krzemianu wapnia, idealna do stosowania pod palnikiem Bunsena, wymiary  230 x 230mm…1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Wąż do palnika neoprenowy, służący  do podłączenia palnika laboratoryjnego do źródła paliwa; długość rurki wynosi 90 cm… 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Stojak nad palnik (trójnóg), blat wykonany z żeliwa cynkowanego, nogi ze stali miękkiej. Długość boku 15cm, wysokość 21cm…1szt.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Siatka z krążkiem ceramicznym (spiek ceramiczny), wymiary 15,5 x 15.5 cm…2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Statyw laboratoryjny,  podstawa 25,5 x 11 cm, pręt H=75 cm/średnica 10 mm,  ze specjalnej wytrzymałej i odpornej na korozję stali…1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Łapa trójpalczasta, rozstaw szczęk 8-90 mm, długość całkowita 25 cm…1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Łapa uniwersalna do statywu, rozstaw szczęk 15-60 mm…2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Łącznik do statywu…2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Pierścień zamknięty do statywu z łącznikiem, średnica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wewn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. 7,5 cm…1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Tryskawka PP  500 ml…1 szt.  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Tryskawka PP 125 ml…1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Drewniany stojak na probówki…1szt.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Probówka szklana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o wymiarach 150x16 mm…20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Drewniana łapa uniwersalna…1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Szczotka do probówek nylonowa…1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Koszyk na probówki o wymiarach 16 x16x16 cm…1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Szczotka do szkła nylonowa…1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Zlewka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100 ml, niska forma…2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Zlewka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100 ml, wysoka  forma…2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Zlewka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400  ml, niska forma…1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Zlewka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250 ml, niska forma…2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Zlewka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250  ml, wysoka forma…2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Zlewka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50  ml, niska forma…2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Zlewka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50  ml, wysoka forma…2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Zlewka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25  ml, niska forma… 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Zlewka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25  ml, wysoka forma…2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Kolba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Erlenmeyera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250 ml… 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Kolba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Erlenmeyera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100 ml …szt.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Kolba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Erlenmeyera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50 ml 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Rurki szklane,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. 6 różnych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Wąż, średnica zewnętrza 6mm, dł. 1,5  m…2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Zacisk z brązu niklowego do węża…1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Kolba stożkowa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z tubusem 250 ml 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Myjka gazowa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Dreshel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o pojemności 250 ml…1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Probówka szklana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z tubusem…2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Szkiełko zegarkowe, średnica 10 cm…2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Szkiełko zegarkowe, średnica 15 cm…2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Szalka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Petriego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, 100x17 mm…1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Szalka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Petriego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, 150x20 mm…1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Lejek PP, średnica 100 mm 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Lejek szklany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borokrzemianowy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, średnica 100 mm 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Pipeta Pasteura …50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Cylindry miarowe o pojemności 50, 100, 250 ml wykonane ze szkła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borokrzemianowego</w:t>
            </w:r>
            <w:proofErr w:type="spellEnd"/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Waga laboratoryjna elektroniczna o dokładności 0,01 g / max 600g; wyświetlacz LCD…1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Nóż typu skalpel wykonany ze stali nierdzewnej, dług. 113 mm…1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Bagietka szklana, dług. 20 cm, średnica 7 mm…2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Łyżko-szpatułka, dług. 23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cm,stal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nierdzewna…1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Łyżko-szpatułka, dług. 20 cm, stal nierdzewna…1szt.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Półmikroszpatułka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dług. 20 cm  - stal nierdzewna…1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Pęseta metalowa, dług. 13 cm…1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Termometr szklany, zakres -10…+110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Butelka na odczynniki PP 250 ml…1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Butelka na odczynniki PP 500 ml…1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Butelka na odczynniki PP 125 ml…1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Butelka na odczynniki PP 60 ml…1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Łyżeczka do spalań z kołnierzem ochronnym…1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Aparat Hoffmana…1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Butelka PP z zakraplaczem 15 ml…2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Butelka PP z zakraplaczem 30 ml…1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Butelka szklana z zakraplaczem,  60 ml…1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Butelka na odczynniki 30 ml…4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Płytka porcelanowa z 12 wgłębieniami…1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Parownica porcelanowa z wylewką, pojemność 100 ml, średnica 75mm...1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Parownica porcelanowa z wylewką, pojemność 40 ml, średnica 60 mm...1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Bibuła filtracyjna…100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Rozdzielacz laboratoryjny gruszkowy wykony ze szkła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borokrzemianowego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250 ml…1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Krystalizator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borokrzemianowy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z wylewem, średnica 11,5 cm…1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Krystalizator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borokrzemianowy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z wylewem, średnica 14 cm…1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Ociekacz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laboratoryjny z 20 kołeczkami, 51,5 x 35 x 6 cm… 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Butla PP z kranem na wodę destylowaną o pojemności 5 litrów…1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Magnesy sztabkowe 8 cm…2 szt.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rPr>
          <w:gridAfter w:val="1"/>
          <w:wAfter w:w="97" w:type="dxa"/>
        </w:trPr>
        <w:tc>
          <w:tcPr>
            <w:tcW w:w="412" w:type="dxa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do wytwarzania gazu</w:t>
            </w:r>
          </w:p>
        </w:tc>
        <w:tc>
          <w:tcPr>
            <w:tcW w:w="4938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służący do wytwarzania wybranych gazów. Zestaw zawiera pojemnik do wody z pokrywą, 5 szklanych probówek (150x24 mm) z korkami, 1 szklaną probówkę z tubusem (ramieniem bocznym) i korkiem z nawierconym otworem, stojak do probówki, 2 wężyki, szklaną wygiętą rurkę o długości ok. 40 cm, kolbę szklaną płaskodenną z tubusem dolnym.</w:t>
            </w:r>
          </w:p>
        </w:tc>
        <w:tc>
          <w:tcPr>
            <w:tcW w:w="1012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A1" w:rsidRPr="00284FF0" w:rsidTr="006109DD">
        <w:trPr>
          <w:gridAfter w:val="1"/>
          <w:wAfter w:w="97" w:type="dxa"/>
        </w:trPr>
        <w:tc>
          <w:tcPr>
            <w:tcW w:w="412" w:type="dxa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Model atomu 3D</w:t>
            </w:r>
          </w:p>
        </w:tc>
        <w:tc>
          <w:tcPr>
            <w:tcW w:w="4938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Wszechstronny model budowy atomu może być wykorzystany do demonstracji formowania jonów, wyjaśnienia pojęcia elektronowych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orbitali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energetycznych oraz wiązań chemicznych. W starszych klasach bardzo użyteczne będzie graficzne przedstawienie kwarków oraz falowej natury cząsteczek subatomowych. Pozwoli to zaznajomić uczniów z nowoczesną wizją budowy atomu. Model atomu - pomoc dydaktyczna przedstawia orbity elektronowe w postaci chmur elektronów, a nie standardowej siatki eliptycznej. Model wykonany ze sprężystej pianki. Wymiary: Średnica atomu: 30cm Wysokość modelu: 42cm </w:t>
            </w:r>
          </w:p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:rsidR="00B80CA1" w:rsidRPr="00284FF0" w:rsidRDefault="00B80CA1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Opis zestawu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j.m.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7B5245" w:rsidRPr="00284FF0" w:rsidTr="006109DD">
        <w:tc>
          <w:tcPr>
            <w:tcW w:w="92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864890" w:rsidRDefault="007B5245" w:rsidP="00864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90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</w:tr>
      <w:tr w:rsidR="007B5245" w:rsidRPr="00284FF0" w:rsidTr="006109DD"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Globus fizyczny - średnica 420 mm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Duży globus fizyczny do demonstracji i ćwiczeń grupowych w polskiej wersji językowej. Średnica kuli 420 mm.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Afryka 1:10 000 000. Mapa ścienna fizyczna (ukształtowanie powierzchni).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Skala:1 : 10 000 000 Format: 120 x 160 cm Mapa ścienna laminowana folią strukturalną o podwyższonej wytrzymałości na rozdzieranie, oprawiona w drewniane półwałki z zawieszeniem sznurkowym.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Ameryka Południowa. Dwustronna mapa ścienna. Polityczna i fizyczna, 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Mapa ścienna dwustronna Ameryki Południowej polityczno-fizyczna. Mapa zabezpieczona dwustronnie laminatem i oprawiona w rurki plastikowe i zawieszkę ze sznurka. wym.104x38cm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Ameryka Północna i Środkowa. Mapa ścienna fizyczna. 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Skala:1 : 7 500 000 Format: 120 x 160 cm Mapa ścienna laminowana folią strukturalną o podwyższonej wytrzymałości na rozdzieranie, oprawiona w drewniane półwałki z zawieszeniem sznurkowym.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Europa 1:4 000 000. Dwustronna mapa ścienna polityczna i fizyczna. 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Europa 1:4 000 000. Dwustronna mapa ścienna polityczna i fizyczna z elementami ekologii. Drewniane półwałki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Polska. Dwustronna mapa ścienna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ogólnogeograficzna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(fizyczna) / do ćwiczeń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Mapa fizyczna Polski, na jednej stronie znajduje się mapa z informacjami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ogólnogeograficznymi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; przedstawiająca ukształtowanie powierzchni (za pomocą metody hipsometrycznej), rozmieszczenie obiektów hydrograficznych, sieć dróg, sieć osadniczą, granice województw. Druga strona zawiera ćwiczeniową wersję mapy (bez nazewnictwa).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rPr>
          <w:trHeight w:val="1690"/>
        </w:trPr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Świat 1:18 000 000. Mapa ścienna fizyczna, ukształtowanie powierzchni. Wyd. 2020/2021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Mapa fizyczna świata z ukształtowaniem powierzchni lądów i dna oceanów. Skala 1: 18 000 000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Kompas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Wysokiej jakości duży kompas ze sznureczkiem. Na tarczy zaznaczonych jest osiem kierunków, a na obrzeżach pełna 360-stopniowa skala. Średnica 10 cm.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12 kompasów (45mm)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Zestaw 12 kompasów pomocnych przy demonstracji linii pola magnetycznego na zajęciach przyrody i geografii w szkołach podstawowych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komplet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Interaktywna Pracownia Geograficzna 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(Monitor interaktywny 65" + uchwyt ścienny + moduł wifi + platforma Atlas on-line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Rozmiar ekranu : 65" RE6501K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Podświetlenie / źródło światła: DLED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Rozdzielczość (piksele): UHD 3840 x 2160 pikseli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Jasność (typowa): 450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Współczynnik kontrastu (typowy): 1200:1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Dynamiczny współczynnik kontrastu (typowy): 30 000:1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Kąt widzenia (poziomy/pionowy): 178° / 178°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Czas reakcji (ms): 6 ms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Żywotność światła (typowa): 30 000 godzin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Liczba dotknięć Do 20 punktów funkcji wielodotykowych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Rozdzielczość (Funkcja obszaru punktów): 32,767*32,767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Szkło hartowane: 4 mm, szkło hartowane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Powłoka przeciwodblaskowa (AG): Tak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Interfejs dotykowy: x 1 (USB typu B)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Głośnik wewnętrzny: 20 W x 2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Złącze wyjściowe (audio wyjście, 3,5 mm) x 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Wejście (3,5 mm) x 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Mikrofon (3,5 mm) x 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Wejście VGA x 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Wejście HDMI: 2.0 x 4 (MHL x 1)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Wyjście HDMI x 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Slot OPS x 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Obsługiwane systemy operacyjne: Windows XP/Vista/7/8/10/Linux/Mac/Android/Chrome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Aktualizacja oprogramowania sprzętowego: USB/OTA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Waga (bez opakowania/z opakowaniem) (kg): 52 kg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Pióro dotykowe : x 2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Technologia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Blue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z certyfikatem TÜV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Technologia wolna od migotania z certyfikatem TÜV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Gwarancja producenta 36 miesięcy.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Wymiana sprzętu podlegającego gwarancji na nowy zamiast naprawy.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1 Urządzenie Tablet-Netbook interpretujący wyniki z czujników przystosowany do funkcjonowania w placówce szkolnej. Z ekranem dotykowym i piórem Windows Ink. Z Wodoodporną obudowa chroniąca przed zachlapaniem, wytrzymującą upadek z wysokości 1 m. Dotykowy wyświetlacz (dziesięciopunktowy). Zainstalowany Windows 10. Urządzenie przystosowane do funkcji edukacyjnej, całkowicie przystosowane do interpretowania wyników badań i zintegrowany zgodnie z zespołem czujników producenta Fourier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Sys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. Company Limited. Kamera i aparat obrotowa 360 stopni. Wmontowany uchwyt do przenoszenia urządzenia jak walizki. Gwarancja producencka 36 miesięcy.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Oprogramowanie: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Ruchomy pasek narzędzi jest kompatybilny z dowolnym źródłem wejścia i aplikacją Android. Ruchome menu na ekranie umożliwia natychmiastowy dostęp do szeregu funkcji, w tym zrzutu ekranu, gumki, pióra i tablicy, umieszczając dwa palce na ekranie.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Funkcja rozpoznawania pisma odręcznego monitora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Monitor jest wyposażony w podwójne pióra, które umożliwiają dwóm użytkownikom jednoczesne pisanie i rysowanie w różnych kolorach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oprogramowanie stworzone z myślą o prezentacji bezprzewodowej i współpracy podczas zajęć. Umożliwia ono płynne przesyłanie strumieniowe plików wizualnych, audio i filmów o rozdzielczości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HD. Użytkownicy mogą również powielać treści z urządzeń mobilnych i zapraszać do 16 uczestników do spójnej współpracy.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Oprogramowanie Edukacyjne Monitora Interaktywnego: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Platforma Atlas on-line to wygodne i doskonałe narzędzie dla nauczycieli i uczniów. Zawiera obecnie ponad 100 map do geografii, ekologii, przyrody, historii i WOS-u.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Mapy wzbogacone są w treści interaktywne oraz obudowę metodyczną: zadania, ćwiczenia oraz bibliografię pozwalającą uzupełnić i pogłębić wiedzę w zakresie zagadnień omawianych na mapie. Zawartość platformy jest zgodna z nową podstawą programową i współpracuje z każdym podręcznikiem.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FUNKCJONALNOŚCI: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Kreator (projektant) map umożliwiający tworzenie własnych map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Dynamiczna skala przeliczająca się w zależności od powiększenia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Dostosowanie skali do wielkości ekranu czy tablicy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Sprzężona z projektantem legenda objaśnia tylko elementy wybrane do danej mapy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Warstwy interaktywne zawierające materiał ilustracyjny, animacje, filmy, definicje, ciekawostki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Dodawanie i edycja własnych punktów interaktywnych (zdjęcia, audio, video, tekst) oraz grupowania ich w warstwy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Mini-mapa lokalizująca na mapie głównej wyświetlany obszar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Moduł wbudowanych poleceń oraz tworzenia własnych zadań przypisanych do danej mapy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Moduł bibliografii zawierający listę zweryfikowanych, wiarygodnych stron źródłowych związanych z danym tematem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Tryb off-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umożliwia pobranie potrzebnych map do pamięci przeglądarki i używanie ich bez połączenia z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internetem</w:t>
            </w:r>
            <w:proofErr w:type="spellEnd"/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Opcja drukowania pozwalająca na wydruk mapy o wybranym obszarze i zakresie treściowym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zestaw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9290" w:type="dxa"/>
            <w:gridSpan w:val="14"/>
          </w:tcPr>
          <w:p w:rsidR="007B5245" w:rsidRPr="006109DD" w:rsidRDefault="007B5245" w:rsidP="00610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BIOLOGIA</w:t>
            </w:r>
          </w:p>
        </w:tc>
      </w:tr>
      <w:tr w:rsidR="007B5245" w:rsidRPr="00284FF0" w:rsidTr="006109DD">
        <w:tc>
          <w:tcPr>
            <w:tcW w:w="615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Mikroskop jednookularowy 2L 40-400x</w:t>
            </w:r>
          </w:p>
        </w:tc>
        <w:tc>
          <w:tcPr>
            <w:tcW w:w="4616" w:type="dxa"/>
            <w:gridSpan w:val="2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materiał układu optycznego: szkło optyczne powiększenie: 40-400x średnica tubusu okularu: 23,2 mm okulary: WF10x soczewki obiektywowe: 4x, 10x, 40x rewolwer: 3 obiektywy stolik: 90 x 90 mm, z zaciskami zakres ruchu stolika, z użyciem mechanizmu ustawiania ostrości: 0-15 mm, pionowy kondensor: NA 0,65 diafragma: obrotowa diafragma (6 apertury) regulacja ostrości: zgrubna korpus: plastikowy podświetlenie: LED regulacja jasności: tak zasilanie: 220V 50Hz, lub 3 baterie AA typ źródła oświetlenia: LED 3-3,2 V (oświetlenie górne i dolne)</w:t>
            </w:r>
          </w:p>
        </w:tc>
        <w:tc>
          <w:tcPr>
            <w:tcW w:w="1079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12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245" w:rsidRPr="00284FF0" w:rsidTr="006109DD">
        <w:tc>
          <w:tcPr>
            <w:tcW w:w="615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Mikroskop stereoskopowy Delta Optical Discovery L</w:t>
            </w:r>
          </w:p>
        </w:tc>
        <w:tc>
          <w:tcPr>
            <w:tcW w:w="4616" w:type="dxa"/>
            <w:gridSpan w:val="2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okular: szerokokątny 10x/20 z muszlami ocznymi; regulacja +/- 5 dioptrii na jednym okularze, tubus: dwuokularowy, rozstaw okularów: 55-75 mm (regulowany),obiektyw: 2x (wymienny), pole widzenia: 10 mm, powiększenie: 20x, podstawa: 2 sprężynujące zaciski, 60 mm płytka czarno-biała, 60 mm płytka transparentna, zasilanie: zasilanie sieciowe (modele podświetlane), korpus: wys. 31 cm</w:t>
            </w:r>
          </w:p>
        </w:tc>
        <w:tc>
          <w:tcPr>
            <w:tcW w:w="1079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12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615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Preparaty roślinne (30szt.)</w:t>
            </w:r>
          </w:p>
        </w:tc>
        <w:tc>
          <w:tcPr>
            <w:tcW w:w="4616" w:type="dxa"/>
            <w:gridSpan w:val="2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preparaty do użycia z mikroskopem optycznym, dostarczane w drewnianym pudełku z przegródkami, wym. szkiełka 75 x 25 mm, wym. pudełka 10 x 8 x 35 mm</w:t>
            </w:r>
          </w:p>
        </w:tc>
        <w:tc>
          <w:tcPr>
            <w:tcW w:w="1079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komplet</w:t>
            </w:r>
          </w:p>
        </w:tc>
        <w:tc>
          <w:tcPr>
            <w:tcW w:w="712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615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Preparaty tkankowe (30szt.)</w:t>
            </w:r>
          </w:p>
        </w:tc>
        <w:tc>
          <w:tcPr>
            <w:tcW w:w="4616" w:type="dxa"/>
            <w:gridSpan w:val="2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preparaty do użycia z mikroskopem optycznym, dostarczane w drewnianym pudełku z przegródkami, wym. szkiełka 75 x 25 mm, wym. pudełka 10 x 8 x 35 mm</w:t>
            </w:r>
          </w:p>
        </w:tc>
        <w:tc>
          <w:tcPr>
            <w:tcW w:w="1079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komplet</w:t>
            </w:r>
          </w:p>
        </w:tc>
        <w:tc>
          <w:tcPr>
            <w:tcW w:w="712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615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Preparaty zoologiczne (30szt.)</w:t>
            </w:r>
          </w:p>
        </w:tc>
        <w:tc>
          <w:tcPr>
            <w:tcW w:w="4616" w:type="dxa"/>
            <w:gridSpan w:val="2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preparaty do użycia z mikroskopem optycznym, dostarczane w drewnianym pudełku z przegródkami, wym. szkiełka 75 x 25 mm, wym. pudełka 10 x 8 x 35 mm</w:t>
            </w:r>
          </w:p>
        </w:tc>
        <w:tc>
          <w:tcPr>
            <w:tcW w:w="1079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komplet</w:t>
            </w:r>
          </w:p>
        </w:tc>
        <w:tc>
          <w:tcPr>
            <w:tcW w:w="712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615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Model komórki roślinnej</w:t>
            </w:r>
          </w:p>
        </w:tc>
        <w:tc>
          <w:tcPr>
            <w:tcW w:w="4616" w:type="dxa"/>
            <w:gridSpan w:val="2"/>
            <w:vAlign w:val="bottom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Model komórki wykonany w znacznym powiększeniu. Kolorystyka pozwala szybko odróżnić najważniejsze elementy budowy komórki. Wykonana z tworzywa – wym. 30 x 20 x 51cm</w:t>
            </w:r>
          </w:p>
        </w:tc>
        <w:tc>
          <w:tcPr>
            <w:tcW w:w="1079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12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615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Model komórki zwierzęcej</w:t>
            </w:r>
          </w:p>
        </w:tc>
        <w:tc>
          <w:tcPr>
            <w:tcW w:w="4616" w:type="dxa"/>
            <w:gridSpan w:val="2"/>
            <w:vAlign w:val="bottom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Model komórki wykonany w znacznym powiększeniu. Kolorystyka pozwala szybko 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odróżnić najważniejsze elementy budowy komórki. Wykonana z tworzywa – wym. 30 x 20 x 51cm</w:t>
            </w:r>
          </w:p>
        </w:tc>
        <w:tc>
          <w:tcPr>
            <w:tcW w:w="1079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</w:t>
            </w:r>
            <w:proofErr w:type="spellEnd"/>
          </w:p>
        </w:tc>
        <w:tc>
          <w:tcPr>
            <w:tcW w:w="712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615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Szkielet człowieka na statywie</w:t>
            </w:r>
          </w:p>
        </w:tc>
        <w:tc>
          <w:tcPr>
            <w:tcW w:w="4616" w:type="dxa"/>
            <w:gridSpan w:val="2"/>
            <w:vAlign w:val="bottom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Szkielet człowieka 170 cm, na metalowej, jezdnej podstawie</w:t>
            </w:r>
          </w:p>
        </w:tc>
        <w:tc>
          <w:tcPr>
            <w:tcW w:w="1079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12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245" w:rsidRPr="00284FF0" w:rsidTr="006109DD">
        <w:tc>
          <w:tcPr>
            <w:tcW w:w="615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Lupa średnica 10cm</w:t>
            </w:r>
          </w:p>
        </w:tc>
        <w:tc>
          <w:tcPr>
            <w:tcW w:w="4616" w:type="dxa"/>
            <w:gridSpan w:val="2"/>
            <w:vAlign w:val="bottom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powiększenie 10x , metalowa obudowa</w:t>
            </w:r>
          </w:p>
        </w:tc>
        <w:tc>
          <w:tcPr>
            <w:tcW w:w="1079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12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5245" w:rsidRPr="00284FF0" w:rsidTr="006109DD">
        <w:trPr>
          <w:trHeight w:val="1454"/>
        </w:trPr>
        <w:tc>
          <w:tcPr>
            <w:tcW w:w="615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Interaktywna Pracownia Biologiczna </w:t>
            </w:r>
          </w:p>
        </w:tc>
        <w:tc>
          <w:tcPr>
            <w:tcW w:w="4616" w:type="dxa"/>
            <w:gridSpan w:val="2"/>
            <w:vAlign w:val="bottom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Monitor interaktywny 65" + uchwyt ścienny + moduł wifi + MPP Biologia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Rozmiar ekranu : 65" RM6501K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Podświetlenie / źródło światła: DLED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Rozdzielczość (piksele): UHD 3840 x 2160 pikseli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Jasność (typowa): 450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Współczynnik kontrastu (typowy): 1200:1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Dynamiczny współczynnik kontrastu (typowy): 30 000:1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Kąt widzenia (poziomy/pionowy): 178° / 178°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Czas reakcji (ms): 6 ms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Żywotność światła (typowa): 30 000 godzin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Liczba dotknięć Do 20 punktów funkcji wielodotykowych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Rozdzielczość (Funkcja obszaru punktów): 32,767*32,767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Szkło hartowane: 4 mm, szkło hartowane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Powłoka przeciwodblaskowa (AG): Tak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Interfejs dotykowy: x 1 (USB typu B)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Głośnik wewnętrzny: 20 W x 2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Złącze wyjściowe (audio wyjście, 3,5 mm) x 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Wejście (3,5 mm) x 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Mikrofon (3,5 mm) x 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Wejście VGA x 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Wejście HDMI: 2.0 x 4 (MHL x 1)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Wyjście HDMI x 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Slot OPS x 1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Obsługiwane systemy operacyjne: Windows XP/Vista/7/8/10/Linux/Mac/Android/Chrome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Aktualizacja oprogramowania sprzętowego: USB/OTA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Waga (bez opakowania/z opakowaniem) (kg): 52 kg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Pióro dotykowe : x 2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Technologia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Blue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z certyfikatem TÜV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Technologia wolna od migotania z certyfikatem TÜV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Gwarancja producenta 36 miesięcy.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Wymiana sprzętu podlegającego gwarancji na nowy zamiast naprawy.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1 Urządzenie Tablet-Netbook interpretujący wyniki z czujników przystosowany do funkcjonowania w placówce szkolnej. Z ekranem dotykowym i piórem Windows Ink. Z Wodoodporną obudowa chroniąca przed zachlapaniem, wytrzymującą upadek z wysokości 1 m. Dotykowy wyświetlacz (dziesięciopunktowy). Zainstalowany Windows 10. Urządzenie przystosowane do funkcji edukacyjnej, całkowicie przystosowane do interpretowania wyników badań i zintegrowany zgodnie z zespołem czujników producenta Fourier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Sys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. Company Limited. Kamera i aparat obrotowa 360 stopni. Wmontowany uchwyt do przenoszenia urządzenia jak walizki. Gwarancja producencka 36 miesięcy.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Oprogramowanie: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Ruchomy pasek narzędzi jest kompatybilny z dowolnym źródłem wejścia i aplikacją Android. Ruchome menu na ekranie umożliwia natychmiastowy dostęp do szeregu funkcji, w tym zrzutu ekranu, gumki, pióra i tablicy, umieszczając dwa palce na ekranie.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Funkcja rozpoznawania pisma odręcznego monitora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Monitor jest wyposażony w podwójne pióra, które umożliwiają dwóm użytkownikom jednoczesne pisanie i rysowanie w różnych kolorach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oprogramowanie stworzone z myślą o prezentacji bezprzewodowej i współpracy podczas zajęć. Umożliwia ono płynne przesyłanie strumieniowe plików wizualnych, audio i filmów o rozdzielczości </w:t>
            </w:r>
            <w:proofErr w:type="spellStart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 HD. Użytkownicy mogą również powielać treści z urządzeń mobilnych i zapraszać do 16 uczestników do spójnej współpracy.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45" w:rsidRPr="00284FF0" w:rsidRDefault="0032534E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B5245" w:rsidRPr="00284FF0">
              <w:rPr>
                <w:rFonts w:ascii="Times New Roman" w:hAnsi="Times New Roman" w:cs="Times New Roman"/>
                <w:sz w:val="24"/>
                <w:szCs w:val="24"/>
              </w:rPr>
              <w:t>Oprogramowanie Edukacyjne Monitora Interaktywnego: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Multimedialna Pracownia Przedmiotowa Biologia zawierająca zasoby dostosowane do podstawy programowej w klasach 5-8 szkoły podstawowej.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Wersja językowa: polska </w:t>
            </w:r>
          </w:p>
          <w:p w:rsidR="007B5245" w:rsidRPr="00284FF0" w:rsidRDefault="00F04762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="007B5245" w:rsidRPr="00284FF0">
              <w:rPr>
                <w:rFonts w:ascii="Times New Roman" w:hAnsi="Times New Roman" w:cs="Times New Roman"/>
                <w:sz w:val="24"/>
                <w:szCs w:val="24"/>
              </w:rPr>
              <w:t xml:space="preserve">Ilość użytkowników: 3 nauczycieli może jednocześnie korzystać z aplikacji online, osobne licencje dla uczniów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Ważność licencji: wieczysta - wersja dla nauczycieli, czasowa - dla uczniów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Możliwość użytkowania na monitorze interaktywnym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14 zagadnień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42 lekcje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787 ekranów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>531 zadań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16 filmów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 symulacja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71 interaktywnych obiektów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14 gier dydaktycznych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 plansze interaktywne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Zestaw plansz do aktywizacji klasy przy tablicy interaktywnej wraz z przewodnikiem </w:t>
            </w:r>
          </w:p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Oprogramowanie opisuje następujące zagadnienia: biologia jako nauka, ekologia i ochrona środowiska, budowa i funkcjonowanie komórki, chemizm życia, ewolucja życia, funkcjonowanie organizmów, królestwo roślin, królestwo zwierząt. Bezkręgowce, królestwo zwierząt. Kręgowce, organizm człowieka, genetyka, bakterie i wirusy, stan zdrowia i choroby.</w:t>
            </w:r>
          </w:p>
        </w:tc>
        <w:tc>
          <w:tcPr>
            <w:tcW w:w="1079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zestaw</w:t>
            </w:r>
          </w:p>
        </w:tc>
        <w:tc>
          <w:tcPr>
            <w:tcW w:w="712" w:type="dxa"/>
            <w:gridSpan w:val="3"/>
          </w:tcPr>
          <w:p w:rsidR="007B5245" w:rsidRPr="00284FF0" w:rsidRDefault="007B524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B5245" w:rsidRPr="00284FF0" w:rsidRDefault="007B5245" w:rsidP="00284FF0">
      <w:pPr>
        <w:rPr>
          <w:rFonts w:ascii="Times New Roman" w:hAnsi="Times New Roman" w:cs="Times New Roman"/>
          <w:sz w:val="24"/>
          <w:szCs w:val="24"/>
        </w:rPr>
      </w:pPr>
    </w:p>
    <w:p w:rsidR="00770E18" w:rsidRPr="00284FF0" w:rsidRDefault="00770E18" w:rsidP="00284FF0">
      <w:pPr>
        <w:rPr>
          <w:rFonts w:ascii="Times New Roman" w:hAnsi="Times New Roman" w:cs="Times New Roman"/>
          <w:sz w:val="24"/>
          <w:szCs w:val="24"/>
        </w:rPr>
      </w:pPr>
    </w:p>
    <w:p w:rsidR="004A2B5E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</w:p>
    <w:p w:rsidR="00ED3764" w:rsidRPr="007668D7" w:rsidRDefault="004A2B5E" w:rsidP="00284FF0">
      <w:pPr>
        <w:rPr>
          <w:rFonts w:ascii="Times New Roman" w:hAnsi="Times New Roman" w:cs="Times New Roman"/>
          <w:b/>
          <w:sz w:val="24"/>
          <w:szCs w:val="24"/>
        </w:rPr>
      </w:pPr>
      <w:r w:rsidRPr="007668D7">
        <w:rPr>
          <w:rFonts w:ascii="Times New Roman" w:hAnsi="Times New Roman" w:cs="Times New Roman"/>
          <w:b/>
          <w:sz w:val="24"/>
          <w:szCs w:val="24"/>
        </w:rPr>
        <w:t xml:space="preserve"> Dodatkowe wymagania.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 Dostarczone urządzenia muszą spełnia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ć dodatkowo poniższe warunki: </w:t>
      </w:r>
    </w:p>
    <w:p w:rsidR="00ED3764" w:rsidRPr="00284FF0" w:rsidRDefault="00ED3764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posiadają deklarację CE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posiadają certy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fikat ISO 9001 dla producenta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komplet urządzeń i oprogramowania do obsługi pomocy dydaktycznych danego rodzaju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 pochodzi od jednego dostawcy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są fabrycznie nowe i wolne od o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bciążeń prawami osób trzecich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posiadają dołączone niezbędne instrukcje i mat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eriały dotyczące użytkowania, </w:t>
      </w:r>
      <w:r w:rsidRPr="00284FF0">
        <w:rPr>
          <w:rFonts w:ascii="Times New Roman" w:hAnsi="Times New Roman" w:cs="Times New Roman"/>
          <w:sz w:val="24"/>
          <w:szCs w:val="24"/>
        </w:rPr>
        <w:t xml:space="preserve">sporządzone w 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języku polskim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posiadają okres gwarancji udzielonej przez producenta lub dos</w:t>
      </w:r>
      <w:r w:rsidR="00F106FD" w:rsidRPr="00284FF0">
        <w:rPr>
          <w:rFonts w:ascii="Times New Roman" w:hAnsi="Times New Roman" w:cs="Times New Roman"/>
          <w:sz w:val="24"/>
          <w:szCs w:val="24"/>
        </w:rPr>
        <w:t>tawcę nie krótszy niż 2 lata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Opis sposobu przygotowania oferty. Oferta powinna zawierać: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lastRenderedPageBreak/>
        <w:t xml:space="preserve">Ofertę 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i oświadczenie, zawierające:  </w:t>
      </w:r>
    </w:p>
    <w:p w:rsidR="00ED3764" w:rsidRPr="00284FF0" w:rsidRDefault="00ED3764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dane Oferenta; </w:t>
      </w:r>
    </w:p>
    <w:p w:rsidR="00ED3764" w:rsidRPr="00284FF0" w:rsidRDefault="00ED3764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ceny brutto sprzętu;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cz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as realizacji zamówienia; </w:t>
      </w:r>
    </w:p>
    <w:p w:rsidR="00F106FD" w:rsidRPr="00284FF0" w:rsidRDefault="00F106FD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długość gwarancji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Oferent rozliczy się z Zamawiającym na podstawie faktury VAT. </w:t>
      </w: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ED3764" w:rsidRPr="007668D7" w:rsidRDefault="004A2B5E" w:rsidP="00284FF0">
      <w:pPr>
        <w:rPr>
          <w:rFonts w:ascii="Times New Roman" w:hAnsi="Times New Roman" w:cs="Times New Roman"/>
          <w:b/>
          <w:sz w:val="24"/>
          <w:szCs w:val="24"/>
        </w:rPr>
      </w:pPr>
      <w:r w:rsidRPr="007668D7">
        <w:rPr>
          <w:rFonts w:ascii="Times New Roman" w:hAnsi="Times New Roman" w:cs="Times New Roman"/>
          <w:b/>
          <w:sz w:val="24"/>
          <w:szCs w:val="24"/>
        </w:rPr>
        <w:t xml:space="preserve">Miejsce oraz termin składania oferty.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Oferta powinna być dostarczona osobiście lub przesłana za pośrednictwem: poczty tradycyjnej, kuriera p</w:t>
      </w:r>
      <w:r w:rsidR="00ED3764" w:rsidRPr="00284FF0">
        <w:rPr>
          <w:rFonts w:ascii="Times New Roman" w:hAnsi="Times New Roman" w:cs="Times New Roman"/>
          <w:sz w:val="24"/>
          <w:szCs w:val="24"/>
        </w:rPr>
        <w:t>od adre</w:t>
      </w:r>
      <w:r w:rsidR="00CE6BCA" w:rsidRPr="00284FF0">
        <w:rPr>
          <w:rFonts w:ascii="Times New Roman" w:hAnsi="Times New Roman" w:cs="Times New Roman"/>
          <w:sz w:val="24"/>
          <w:szCs w:val="24"/>
        </w:rPr>
        <w:t>s: Publiczna Szkoła Po</w:t>
      </w:r>
      <w:r w:rsidR="00433484" w:rsidRPr="00284FF0">
        <w:rPr>
          <w:rFonts w:ascii="Times New Roman" w:hAnsi="Times New Roman" w:cs="Times New Roman"/>
          <w:sz w:val="24"/>
          <w:szCs w:val="24"/>
        </w:rPr>
        <w:t>dstawowa w Jadownikach,  Jadowniki 49</w:t>
      </w:r>
      <w:r w:rsidR="00ED3764" w:rsidRPr="00284FF0">
        <w:rPr>
          <w:rFonts w:ascii="Times New Roman" w:hAnsi="Times New Roman" w:cs="Times New Roman"/>
          <w:sz w:val="24"/>
          <w:szCs w:val="24"/>
        </w:rPr>
        <w:t>, 27-225 Pawłów</w:t>
      </w:r>
      <w:r w:rsidR="00CE6BCA" w:rsidRPr="00284FF0">
        <w:rPr>
          <w:rFonts w:ascii="Times New Roman" w:hAnsi="Times New Roman" w:cs="Times New Roman"/>
          <w:sz w:val="24"/>
          <w:szCs w:val="24"/>
        </w:rPr>
        <w:t xml:space="preserve"> lub wysłana mailowo na adres: </w:t>
      </w:r>
      <w:r w:rsidR="00D83844" w:rsidRPr="00284FF0">
        <w:rPr>
          <w:rFonts w:ascii="Times New Roman" w:hAnsi="Times New Roman" w:cs="Times New Roman"/>
          <w:sz w:val="24"/>
          <w:szCs w:val="24"/>
        </w:rPr>
        <w:t>ds-jadowniki@i-poczta.eu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 - do dni</w:t>
      </w:r>
      <w:r w:rsidR="007668D7">
        <w:rPr>
          <w:rFonts w:ascii="Times New Roman" w:hAnsi="Times New Roman" w:cs="Times New Roman"/>
          <w:sz w:val="24"/>
          <w:szCs w:val="24"/>
        </w:rPr>
        <w:t>a 28</w:t>
      </w:r>
      <w:r w:rsidR="00F106FD" w:rsidRPr="00284FF0">
        <w:rPr>
          <w:rFonts w:ascii="Times New Roman" w:hAnsi="Times New Roman" w:cs="Times New Roman"/>
          <w:sz w:val="24"/>
          <w:szCs w:val="24"/>
        </w:rPr>
        <w:t>.10</w:t>
      </w:r>
      <w:r w:rsidR="00D83844" w:rsidRPr="00284FF0">
        <w:rPr>
          <w:rFonts w:ascii="Times New Roman" w:hAnsi="Times New Roman" w:cs="Times New Roman"/>
          <w:sz w:val="24"/>
          <w:szCs w:val="24"/>
        </w:rPr>
        <w:t>.2021</w:t>
      </w:r>
      <w:r w:rsidRPr="00284FF0">
        <w:rPr>
          <w:rFonts w:ascii="Times New Roman" w:hAnsi="Times New Roman" w:cs="Times New Roman"/>
          <w:sz w:val="24"/>
          <w:szCs w:val="24"/>
        </w:rPr>
        <w:t>r. do godz. 10.00 (decyduje data wpływu) z dopiskiem „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Dofinansowanie klasopracowni  </w:t>
      </w:r>
      <w:r w:rsidR="00D83844" w:rsidRPr="00284FF0">
        <w:rPr>
          <w:rFonts w:ascii="Times New Roman" w:hAnsi="Times New Roman" w:cs="Times New Roman"/>
          <w:sz w:val="24"/>
          <w:szCs w:val="24"/>
        </w:rPr>
        <w:t>w ramach rezerwy oświatowej 2021</w:t>
      </w:r>
      <w:r w:rsidRPr="00284FF0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Oferent może przed upływem terminu składania ofert zmienić lub wycofać swoją ofertę. </w:t>
      </w:r>
    </w:p>
    <w:p w:rsidR="00F106FD" w:rsidRPr="00284FF0" w:rsidRDefault="00B85535" w:rsidP="00284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ofert nastąpi w dniu 28.10. 2021r. o godz.14</w:t>
      </w:r>
      <w:r w:rsidR="00F106FD" w:rsidRPr="00284FF0">
        <w:rPr>
          <w:rFonts w:ascii="Times New Roman" w:hAnsi="Times New Roman" w:cs="Times New Roman"/>
          <w:sz w:val="24"/>
          <w:szCs w:val="24"/>
        </w:rPr>
        <w:t>.00.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W toku badania i oceny ofert Zamawiający może żądać od oferentów wyjaśnień dotyczących treści złożonych ofert.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Wykonawca pokrywa wszystkie koszty związane z przygotowaniem i dostarczeniem oferty. </w:t>
      </w:r>
    </w:p>
    <w:p w:rsidR="00ED3764" w:rsidRPr="00742245" w:rsidRDefault="004A2B5E" w:rsidP="00284FF0">
      <w:pPr>
        <w:rPr>
          <w:rFonts w:ascii="Times New Roman" w:hAnsi="Times New Roman" w:cs="Times New Roman"/>
          <w:b/>
          <w:sz w:val="24"/>
          <w:szCs w:val="24"/>
        </w:rPr>
      </w:pPr>
      <w:r w:rsidRPr="00742245">
        <w:rPr>
          <w:rFonts w:ascii="Times New Roman" w:hAnsi="Times New Roman" w:cs="Times New Roman"/>
          <w:b/>
          <w:sz w:val="24"/>
          <w:szCs w:val="24"/>
        </w:rPr>
        <w:t xml:space="preserve">Kryterium wyboru oferty.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Zamówienie zostanie udzielone Wykonawcy, który zaproponuje w ramach </w:t>
      </w:r>
      <w:r w:rsidR="00F106FD" w:rsidRPr="00284FF0">
        <w:rPr>
          <w:rFonts w:ascii="Times New Roman" w:hAnsi="Times New Roman" w:cs="Times New Roman"/>
          <w:sz w:val="24"/>
          <w:szCs w:val="24"/>
        </w:rPr>
        <w:t>oferty najniższą cenę brutto – cena 100%.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Podana cena ma obejmować cenę brutto oraz wszystkie koszty związane z realizacją usługi z uwzględnieniem wszystkich opłat i podatków. 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Cena ma być podana w złotych polskich. 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Cena zostanie ustalona na okres obowiązywania umowy i nie będzie podlegać zmianom.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Ocenie podlegać będzie cena brutto oferty. </w:t>
      </w:r>
    </w:p>
    <w:p w:rsidR="00F106FD" w:rsidRPr="00284FF0" w:rsidRDefault="00F106FD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W przypadku tak samo korzystnych ofert cenowych będzie brane pod uwagę kolejne kryterium, którym będzie termin wykonania zamówienia</w:t>
      </w:r>
      <w:r w:rsidR="008F0C8C"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="005D626A" w:rsidRPr="00284FF0">
        <w:rPr>
          <w:rFonts w:ascii="Times New Roman" w:hAnsi="Times New Roman" w:cs="Times New Roman"/>
          <w:sz w:val="24"/>
          <w:szCs w:val="24"/>
        </w:rPr>
        <w:t>(polegający na kompletnym dostarczeniu zamówionych produktów wraz z montażem)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O terminie złożenia oferty decyduje data wpływu oferty do siedziby Zamawiającego.</w:t>
      </w:r>
    </w:p>
    <w:p w:rsidR="004A2B5E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Złożenie oferty stanowiącej odpowiedź na niniejsze zapytanie jest równoznaczne  z akceptacją zawartych w nim zapisów. </w:t>
      </w:r>
    </w:p>
    <w:p w:rsidR="005E1229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5E1229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lastRenderedPageBreak/>
        <w:t xml:space="preserve">Weryfikacja dokumentów zostanie przeprowadzona przez koordynatora projektu w siedzibie Zamawiającego. </w:t>
      </w:r>
    </w:p>
    <w:p w:rsidR="009F4D62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Oferenci zostaną powiadomieni </w:t>
      </w:r>
      <w:r w:rsidR="005D626A" w:rsidRPr="00284FF0">
        <w:rPr>
          <w:rFonts w:ascii="Times New Roman" w:hAnsi="Times New Roman" w:cs="Times New Roman"/>
          <w:sz w:val="24"/>
          <w:szCs w:val="24"/>
        </w:rPr>
        <w:t xml:space="preserve">o wyborze </w:t>
      </w:r>
      <w:r w:rsidR="009F4D62" w:rsidRPr="00284FF0">
        <w:rPr>
          <w:rFonts w:ascii="Times New Roman" w:hAnsi="Times New Roman" w:cs="Times New Roman"/>
          <w:sz w:val="24"/>
          <w:szCs w:val="24"/>
        </w:rPr>
        <w:t xml:space="preserve">oferty </w:t>
      </w:r>
      <w:r w:rsidR="005D626A" w:rsidRPr="00284FF0">
        <w:rPr>
          <w:rFonts w:ascii="Times New Roman" w:hAnsi="Times New Roman" w:cs="Times New Roman"/>
          <w:sz w:val="24"/>
          <w:szCs w:val="24"/>
        </w:rPr>
        <w:t xml:space="preserve">za pośrednictwem strony </w:t>
      </w:r>
      <w:r w:rsidR="007A5D50" w:rsidRPr="00284FF0">
        <w:rPr>
          <w:rFonts w:ascii="Times New Roman" w:hAnsi="Times New Roman" w:cs="Times New Roman"/>
          <w:sz w:val="24"/>
          <w:szCs w:val="24"/>
        </w:rPr>
        <w:t>BIP Gmina Pawłów w zakładce Publ</w:t>
      </w:r>
      <w:r w:rsidR="00645D52" w:rsidRPr="00284FF0">
        <w:rPr>
          <w:rFonts w:ascii="Times New Roman" w:hAnsi="Times New Roman" w:cs="Times New Roman"/>
          <w:sz w:val="24"/>
          <w:szCs w:val="24"/>
        </w:rPr>
        <w:t>iczna Szkoła Podstawowa  w Jadownikach</w:t>
      </w:r>
      <w:r w:rsidR="007A5D50"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="005D626A" w:rsidRPr="00284FF0">
        <w:rPr>
          <w:rFonts w:ascii="Times New Roman" w:hAnsi="Times New Roman" w:cs="Times New Roman"/>
          <w:sz w:val="24"/>
          <w:szCs w:val="24"/>
        </w:rPr>
        <w:t>oraz</w:t>
      </w:r>
      <w:r w:rsidR="00645D52" w:rsidRPr="00284FF0">
        <w:rPr>
          <w:rFonts w:ascii="Times New Roman" w:hAnsi="Times New Roman" w:cs="Times New Roman"/>
          <w:sz w:val="24"/>
          <w:szCs w:val="24"/>
        </w:rPr>
        <w:t xml:space="preserve"> na stronie internetowej szkoły.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6C3C7A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W przypadku przekroczenia kwoty zaplanowanej w budżecie projektu na realizację zamówienia lub w przypadku złożenia ofert na taką samą kwotę przez kilku Oferentów, Zamawiający dopuszcza możliwość negocjacji ceny usługi. </w:t>
      </w:r>
    </w:p>
    <w:p w:rsidR="005E1229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Termin związania ofertą</w:t>
      </w:r>
    </w:p>
    <w:p w:rsidR="005E1229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Wybrany Oferent zobowiązany jest do podpisania z Zamawiającym umowy na dostawę sprzętu w terminie wyznaczonym przez Zamawiającego. </w:t>
      </w: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Postanowienia końcowe. </w:t>
      </w:r>
    </w:p>
    <w:p w:rsidR="005E1229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1. Zamawiający zastrzega możliwość odwołania postępowania bez podania przyczyn. </w:t>
      </w:r>
    </w:p>
    <w:p w:rsidR="005E1229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2.  Płatność uregulowana będzie przelewem bankowym w terminie nie później niż 14 dni od dnia przedłożenia faktury przez Wykonawcę,</w:t>
      </w:r>
    </w:p>
    <w:p w:rsidR="005E1229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 3. Zamawiający unieważni postępowanie, gdy cena najkorzystniejszej oferty przewyższy kwotę, którą Zamawiający może przeznaczyć na sfinansowanie zamówienia, a negocjacje cenowe z Oferentami nie przyniosą rezultatu.</w:t>
      </w: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Dodatkowe informacje. </w:t>
      </w:r>
    </w:p>
    <w:p w:rsidR="005E1229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1. Osoba do kontaktu w sprawach związanych z przedmiotowym zapytaniem:</w:t>
      </w:r>
      <w:r w:rsidR="009F4D62"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="009F4D62" w:rsidRPr="00284FF0">
        <w:rPr>
          <w:rFonts w:ascii="Times New Roman" w:hAnsi="Times New Roman" w:cs="Times New Roman"/>
          <w:sz w:val="24"/>
          <w:szCs w:val="24"/>
        </w:rPr>
        <w:br/>
      </w:r>
      <w:r w:rsidR="00172181" w:rsidRPr="00284FF0">
        <w:rPr>
          <w:rFonts w:ascii="Times New Roman" w:hAnsi="Times New Roman" w:cs="Times New Roman"/>
          <w:sz w:val="24"/>
          <w:szCs w:val="24"/>
        </w:rPr>
        <w:t>Agnieszka Jędrzejczyk-</w:t>
      </w:r>
      <w:proofErr w:type="spellStart"/>
      <w:r w:rsidR="00172181" w:rsidRPr="00284FF0">
        <w:rPr>
          <w:rFonts w:ascii="Times New Roman" w:hAnsi="Times New Roman" w:cs="Times New Roman"/>
          <w:sz w:val="24"/>
          <w:szCs w:val="24"/>
        </w:rPr>
        <w:t>Skimina</w:t>
      </w:r>
      <w:proofErr w:type="spellEnd"/>
      <w:r w:rsidR="005E1229" w:rsidRPr="00284FF0">
        <w:rPr>
          <w:rFonts w:ascii="Times New Roman" w:hAnsi="Times New Roman" w:cs="Times New Roman"/>
          <w:sz w:val="24"/>
          <w:szCs w:val="24"/>
        </w:rPr>
        <w:t>- dy</w:t>
      </w:r>
      <w:r w:rsidR="009F4D62" w:rsidRPr="00284FF0">
        <w:rPr>
          <w:rFonts w:ascii="Times New Roman" w:hAnsi="Times New Roman" w:cs="Times New Roman"/>
          <w:sz w:val="24"/>
          <w:szCs w:val="24"/>
        </w:rPr>
        <w:t xml:space="preserve">rektor szkoły, tel. </w:t>
      </w:r>
      <w:r w:rsidR="00172181" w:rsidRPr="00284FF0">
        <w:rPr>
          <w:rFonts w:ascii="Times New Roman" w:hAnsi="Times New Roman" w:cs="Times New Roman"/>
          <w:sz w:val="24"/>
          <w:szCs w:val="24"/>
        </w:rPr>
        <w:t>41 272 16 88</w:t>
      </w:r>
    </w:p>
    <w:p w:rsidR="006876B8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2. Niniejsze zapytanie ofertowe nie stanowi zobowiązania do zawarcia umowy.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013A47" w:rsidRPr="00284FF0" w:rsidRDefault="00013A47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Dyrektor </w:t>
      </w:r>
    </w:p>
    <w:p w:rsidR="00013A47" w:rsidRPr="00284FF0" w:rsidRDefault="00013A47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Publicznej Szkoły Podstawowej </w:t>
      </w:r>
    </w:p>
    <w:p w:rsidR="005E1229" w:rsidRPr="00284FF0" w:rsidRDefault="00A044AB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w Jadownikach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A53979" w:rsidRPr="00284FF0" w:rsidRDefault="00A53979" w:rsidP="00284FF0">
      <w:pPr>
        <w:rPr>
          <w:rFonts w:ascii="Times New Roman" w:hAnsi="Times New Roman" w:cs="Times New Roman"/>
          <w:sz w:val="24"/>
          <w:szCs w:val="24"/>
        </w:rPr>
      </w:pP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lastRenderedPageBreak/>
        <w:t xml:space="preserve"> Załącznik nr 1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Formularz ofertowy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083CEC" w:rsidRPr="00284FF0" w:rsidRDefault="00083CEC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OFERT</w:t>
      </w:r>
      <w:r w:rsidR="005F7B75" w:rsidRPr="00284FF0">
        <w:rPr>
          <w:rFonts w:ascii="Times New Roman" w:hAnsi="Times New Roman" w:cs="Times New Roman"/>
          <w:sz w:val="24"/>
          <w:szCs w:val="24"/>
        </w:rPr>
        <w:t>A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Nazwa Oferenta: ………………………………………………………………………………..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Adres Oferenta: ………………………………………………....................................................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Adres do korespondencji: .....................................................................................……………… 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Numer telefonu: ………………………………….………..........................................................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adres e-mail: ………………………………….…………….........................</w:t>
      </w:r>
      <w:r w:rsidR="005F7B75" w:rsidRPr="00284FF0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083CEC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W nawiąza</w:t>
      </w:r>
      <w:r w:rsidR="0079307C">
        <w:rPr>
          <w:rFonts w:ascii="Times New Roman" w:hAnsi="Times New Roman" w:cs="Times New Roman"/>
          <w:sz w:val="24"/>
          <w:szCs w:val="24"/>
        </w:rPr>
        <w:t>niu do zapytania ofertowego nr 2/2021</w:t>
      </w:r>
      <w:r w:rsidRPr="00284FF0">
        <w:rPr>
          <w:rFonts w:ascii="Times New Roman" w:hAnsi="Times New Roman" w:cs="Times New Roman"/>
          <w:sz w:val="24"/>
          <w:szCs w:val="24"/>
        </w:rPr>
        <w:t xml:space="preserve"> z dnia .................... r. na dostawę pomocy dydaktycznych </w:t>
      </w:r>
      <w:r w:rsidR="0079307C">
        <w:rPr>
          <w:rFonts w:ascii="Times New Roman" w:hAnsi="Times New Roman" w:cs="Times New Roman"/>
          <w:sz w:val="24"/>
          <w:szCs w:val="24"/>
        </w:rPr>
        <w:t>w ramach rezerwy oświatowej 2021</w:t>
      </w:r>
      <w:r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="00083CEC" w:rsidRPr="00284FF0">
        <w:rPr>
          <w:rFonts w:ascii="Times New Roman" w:hAnsi="Times New Roman" w:cs="Times New Roman"/>
          <w:sz w:val="24"/>
          <w:szCs w:val="24"/>
        </w:rPr>
        <w:t xml:space="preserve">przedstawiam swoją ofertę </w:t>
      </w:r>
    </w:p>
    <w:p w:rsidR="005E1229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(</w:t>
      </w:r>
      <w:r w:rsidR="00083CEC" w:rsidRPr="00284FF0">
        <w:rPr>
          <w:rFonts w:ascii="Times New Roman" w:hAnsi="Times New Roman" w:cs="Times New Roman"/>
          <w:sz w:val="24"/>
          <w:szCs w:val="24"/>
        </w:rPr>
        <w:t>dla każdej klasopracowni z osobna)</w:t>
      </w:r>
    </w:p>
    <w:p w:rsidR="00083CEC" w:rsidRPr="00284FF0" w:rsidRDefault="00083CEC" w:rsidP="00284F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5" w:type="dxa"/>
        <w:tblLook w:val="04A0" w:firstRow="1" w:lastRow="0" w:firstColumn="1" w:lastColumn="0" w:noHBand="0" w:noVBand="1"/>
      </w:tblPr>
      <w:tblGrid>
        <w:gridCol w:w="543"/>
        <w:gridCol w:w="3433"/>
        <w:gridCol w:w="804"/>
        <w:gridCol w:w="1456"/>
        <w:gridCol w:w="749"/>
        <w:gridCol w:w="1016"/>
        <w:gridCol w:w="1016"/>
      </w:tblGrid>
      <w:tr w:rsidR="00083CEC" w:rsidRPr="00284FF0" w:rsidTr="00083CEC">
        <w:tc>
          <w:tcPr>
            <w:tcW w:w="480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99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Rodzaj pomocy dydaktycznej (producent i model urządzenia; producent, nazwa i wersja oprogramowania)</w:t>
            </w:r>
          </w:p>
        </w:tc>
        <w:tc>
          <w:tcPr>
            <w:tcW w:w="817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Jednostkowa cena netto</w:t>
            </w:r>
          </w:p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PLN</w:t>
            </w:r>
          </w:p>
        </w:tc>
        <w:tc>
          <w:tcPr>
            <w:tcW w:w="769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Vat %</w:t>
            </w:r>
          </w:p>
        </w:tc>
        <w:tc>
          <w:tcPr>
            <w:tcW w:w="985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Wartość netto PLN</w:t>
            </w:r>
          </w:p>
        </w:tc>
        <w:tc>
          <w:tcPr>
            <w:tcW w:w="985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Wartość brutto PLN</w:t>
            </w:r>
          </w:p>
        </w:tc>
      </w:tr>
      <w:tr w:rsidR="00083CEC" w:rsidRPr="00284FF0" w:rsidTr="00083CEC">
        <w:tc>
          <w:tcPr>
            <w:tcW w:w="480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9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EC" w:rsidRPr="00284FF0" w:rsidTr="00083CEC">
        <w:tc>
          <w:tcPr>
            <w:tcW w:w="480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9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EC" w:rsidRPr="00284FF0" w:rsidTr="00083CEC">
        <w:tc>
          <w:tcPr>
            <w:tcW w:w="7047" w:type="dxa"/>
            <w:gridSpan w:val="5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985" w:type="dxa"/>
            <w:shd w:val="clear" w:color="auto" w:fill="BFBFBF" w:themeFill="background1" w:themeFillShade="BF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BFBFBF" w:themeFill="background1" w:themeFillShade="BF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083CEC" w:rsidRPr="00284FF0" w:rsidRDefault="00083CEC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1</w:t>
      </w:r>
      <w:r w:rsidR="005E1229" w:rsidRPr="00284FF0">
        <w:rPr>
          <w:rFonts w:ascii="Times New Roman" w:hAnsi="Times New Roman" w:cs="Times New Roman"/>
          <w:sz w:val="24"/>
          <w:szCs w:val="24"/>
        </w:rPr>
        <w:t>. Czas realizacji  zamówienia (dostawa): …………………… dni od daty potwierdzeni</w:t>
      </w:r>
      <w:r w:rsidRPr="00284FF0">
        <w:rPr>
          <w:rFonts w:ascii="Times New Roman" w:hAnsi="Times New Roman" w:cs="Times New Roman"/>
          <w:sz w:val="24"/>
          <w:szCs w:val="24"/>
        </w:rPr>
        <w:t>a zakupu przez zamawiającego.</w:t>
      </w:r>
    </w:p>
    <w:p w:rsidR="00083CEC" w:rsidRPr="00284FF0" w:rsidRDefault="00083CEC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2</w:t>
      </w:r>
      <w:r w:rsidR="005E1229" w:rsidRPr="00284FF0">
        <w:rPr>
          <w:rFonts w:ascii="Times New Roman" w:hAnsi="Times New Roman" w:cs="Times New Roman"/>
          <w:sz w:val="24"/>
          <w:szCs w:val="24"/>
        </w:rPr>
        <w:t xml:space="preserve">. Gwarancja: </w:t>
      </w:r>
    </w:p>
    <w:p w:rsidR="00083CEC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Urządzenie: …………….................…….....……….. – okres gwarancji …………. miesięcy </w:t>
      </w:r>
    </w:p>
    <w:p w:rsidR="00083CEC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Urządzenie: ………….................……….....……….. – okres gwarancji …………. miesięcy Urządzenie..........................</w:t>
      </w:r>
      <w:r w:rsidR="00083CEC" w:rsidRPr="00284FF0">
        <w:rPr>
          <w:rFonts w:ascii="Times New Roman" w:hAnsi="Times New Roman" w:cs="Times New Roman"/>
          <w:sz w:val="24"/>
          <w:szCs w:val="24"/>
        </w:rPr>
        <w:t>...........................</w:t>
      </w:r>
      <w:r w:rsidR="005F7B75" w:rsidRPr="00284FF0">
        <w:rPr>
          <w:rFonts w:ascii="Times New Roman" w:hAnsi="Times New Roman" w:cs="Times New Roman"/>
          <w:sz w:val="24"/>
          <w:szCs w:val="24"/>
        </w:rPr>
        <w:t>.............</w:t>
      </w:r>
      <w:r w:rsidRPr="00284FF0">
        <w:rPr>
          <w:rFonts w:ascii="Times New Roman" w:hAnsi="Times New Roman" w:cs="Times New Roman"/>
          <w:sz w:val="24"/>
          <w:szCs w:val="24"/>
        </w:rPr>
        <w:t xml:space="preserve"> – okres gwarancji …………. miesięcy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Urządzenie: …………………….......…….....……….. – okres gwarancji …………. miesięcy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                                            ....................................................  </w:t>
      </w:r>
      <w:r w:rsidR="00B65AFA">
        <w:rPr>
          <w:rFonts w:ascii="Times New Roman" w:hAnsi="Times New Roman" w:cs="Times New Roman"/>
          <w:sz w:val="24"/>
          <w:szCs w:val="24"/>
        </w:rPr>
        <w:t xml:space="preserve">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/data i miejsce/     </w:t>
      </w:r>
      <w:r w:rsidR="0021473B" w:rsidRPr="00284F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="00B65AFA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Pr="00284FF0">
        <w:rPr>
          <w:rFonts w:ascii="Times New Roman" w:hAnsi="Times New Roman" w:cs="Times New Roman"/>
          <w:sz w:val="24"/>
          <w:szCs w:val="24"/>
        </w:rPr>
        <w:t xml:space="preserve"> /pieczęć i podpis/y oferenta/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FC3907" w:rsidRPr="00284FF0" w:rsidRDefault="00FC3907" w:rsidP="00284FF0">
      <w:pPr>
        <w:rPr>
          <w:rFonts w:ascii="Times New Roman" w:hAnsi="Times New Roman" w:cs="Times New Roman"/>
          <w:sz w:val="24"/>
          <w:szCs w:val="24"/>
        </w:rPr>
      </w:pPr>
    </w:p>
    <w:p w:rsidR="00FC3907" w:rsidRPr="00284FF0" w:rsidRDefault="00FC3907" w:rsidP="00284FF0">
      <w:pPr>
        <w:rPr>
          <w:rFonts w:ascii="Times New Roman" w:hAnsi="Times New Roman" w:cs="Times New Roman"/>
          <w:sz w:val="24"/>
          <w:szCs w:val="24"/>
        </w:rPr>
      </w:pPr>
    </w:p>
    <w:p w:rsidR="00FC3907" w:rsidRPr="00284FF0" w:rsidRDefault="00FC3907" w:rsidP="00284FF0">
      <w:pPr>
        <w:rPr>
          <w:rFonts w:ascii="Times New Roman" w:hAnsi="Times New Roman" w:cs="Times New Roman"/>
          <w:sz w:val="24"/>
          <w:szCs w:val="24"/>
        </w:rPr>
      </w:pP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Oświadczenie Oferenta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OŚWIADCZENIE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083CEC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Oświadczam, że uczestnicząc w procedurze wyboru wykonawcy na realizację niniejszego zapytania: a) cena brutto obejmuje wszystkie koszty realizacji przedmiotu zamówienia </w:t>
      </w:r>
    </w:p>
    <w:p w:rsidR="00083CEC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b) spełniam warunki udziału w postępowaniu i wszystkie wymagania zawarte w zapytaniu ofertowym, </w:t>
      </w:r>
    </w:p>
    <w:p w:rsidR="00083CEC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c) uzyskałem od Zamawiającego wszelkie informacje niezbędne do rzetelnego sporządzenia niniejszej oferty, </w:t>
      </w:r>
    </w:p>
    <w:p w:rsidR="00083CEC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d) uznaję się za związanego treścią złożonej oferty przez okres 60 dni od daty złożenia oferty. W przypadku, gdy Zamawiający nie otrzyma środków na realizację zamówienia okres ulega wydłużeniu po porozumieniu się stron </w:t>
      </w:r>
    </w:p>
    <w:p w:rsidR="00083CEC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e) zrealizuję przedmiot umowy w terminie ….......… dni od dnia złożenia zamówienia.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f) Deklaruję ponadto termin wykonania zamówienia zgodnie z zapisami podanymi w zapytaniu ofertowym.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                                            ....................................................  </w:t>
      </w:r>
      <w:r w:rsidR="00974293">
        <w:rPr>
          <w:rFonts w:ascii="Times New Roman" w:hAnsi="Times New Roman" w:cs="Times New Roman"/>
          <w:sz w:val="24"/>
          <w:szCs w:val="24"/>
        </w:rPr>
        <w:t xml:space="preserve">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/data i miejsce/      </w:t>
      </w:r>
      <w:r w:rsidR="00C364A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  </w:t>
      </w:r>
      <w:r w:rsidR="0097429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/pieczęć i podpis/y oferenta/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Jednocześnie stwierdzam/y, iż świadomy/i jestem/</w:t>
      </w:r>
      <w:proofErr w:type="spellStart"/>
      <w:r w:rsidRPr="00284FF0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284FF0">
        <w:rPr>
          <w:rFonts w:ascii="Times New Roman" w:hAnsi="Times New Roman" w:cs="Times New Roman"/>
          <w:sz w:val="24"/>
          <w:szCs w:val="24"/>
        </w:rPr>
        <w:t xml:space="preserve"> odpowiedzialności karnej związanej  ze składaniem fałszywych oświadczeń.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       </w:t>
      </w:r>
      <w:r w:rsidR="0097429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  ...........................</w:t>
      </w:r>
      <w:r w:rsidR="00083CEC" w:rsidRPr="00284FF0">
        <w:rPr>
          <w:rFonts w:ascii="Times New Roman" w:hAnsi="Times New Roman" w:cs="Times New Roman"/>
          <w:sz w:val="24"/>
          <w:szCs w:val="24"/>
        </w:rPr>
        <w:t>.............</w:t>
      </w:r>
      <w:r w:rsidRPr="00284FF0">
        <w:rPr>
          <w:rFonts w:ascii="Times New Roman" w:hAnsi="Times New Roman" w:cs="Times New Roman"/>
          <w:sz w:val="24"/>
          <w:szCs w:val="24"/>
        </w:rPr>
        <w:t>....</w:t>
      </w:r>
      <w:r w:rsidR="00083CEC" w:rsidRPr="00284FF0">
        <w:rPr>
          <w:rFonts w:ascii="Times New Roman" w:hAnsi="Times New Roman" w:cs="Times New Roman"/>
          <w:sz w:val="24"/>
          <w:szCs w:val="24"/>
        </w:rPr>
        <w:t xml:space="preserve">.................          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/data i miejsce/     </w:t>
      </w:r>
      <w:r w:rsidR="00974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 /pieczęć i podpis/y oferenta/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sectPr w:rsidR="005E1229" w:rsidRPr="00284FF0" w:rsidSect="004C60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813" w:rsidRDefault="007F0813" w:rsidP="005F7B75">
      <w:pPr>
        <w:spacing w:after="0" w:line="240" w:lineRule="auto"/>
      </w:pPr>
      <w:r>
        <w:separator/>
      </w:r>
    </w:p>
  </w:endnote>
  <w:endnote w:type="continuationSeparator" w:id="0">
    <w:p w:rsidR="007F0813" w:rsidRDefault="007F0813" w:rsidP="005F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813" w:rsidRDefault="007F0813" w:rsidP="005F7B75">
      <w:pPr>
        <w:spacing w:after="0" w:line="240" w:lineRule="auto"/>
      </w:pPr>
      <w:r>
        <w:separator/>
      </w:r>
    </w:p>
  </w:footnote>
  <w:footnote w:type="continuationSeparator" w:id="0">
    <w:p w:rsidR="007F0813" w:rsidRDefault="007F0813" w:rsidP="005F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6462"/>
      <w:docPartObj>
        <w:docPartGallery w:val="Page Numbers (Top of Page)"/>
        <w:docPartUnique/>
      </w:docPartObj>
    </w:sdtPr>
    <w:sdtContent>
      <w:p w:rsidR="00C364A2" w:rsidRDefault="00C364A2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AF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364A2" w:rsidRDefault="00C364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50F8"/>
    <w:multiLevelType w:val="hybridMultilevel"/>
    <w:tmpl w:val="FEF6D144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067C6870"/>
    <w:multiLevelType w:val="hybridMultilevel"/>
    <w:tmpl w:val="0010B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7E23"/>
    <w:multiLevelType w:val="hybridMultilevel"/>
    <w:tmpl w:val="CFB6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9FD"/>
    <w:multiLevelType w:val="hybridMultilevel"/>
    <w:tmpl w:val="B04013FC"/>
    <w:lvl w:ilvl="0" w:tplc="1DD624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63DC"/>
    <w:multiLevelType w:val="multilevel"/>
    <w:tmpl w:val="724A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5460B"/>
    <w:multiLevelType w:val="multilevel"/>
    <w:tmpl w:val="A612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112F2"/>
    <w:multiLevelType w:val="hybridMultilevel"/>
    <w:tmpl w:val="FA16A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A73F9"/>
    <w:multiLevelType w:val="multilevel"/>
    <w:tmpl w:val="B952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8206AE"/>
    <w:multiLevelType w:val="hybridMultilevel"/>
    <w:tmpl w:val="EFEA6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D2746E"/>
    <w:multiLevelType w:val="hybridMultilevel"/>
    <w:tmpl w:val="FDCE6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4997"/>
    <w:multiLevelType w:val="multilevel"/>
    <w:tmpl w:val="C92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3B628E"/>
    <w:multiLevelType w:val="multilevel"/>
    <w:tmpl w:val="237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B678A"/>
    <w:multiLevelType w:val="hybridMultilevel"/>
    <w:tmpl w:val="BCDE4A88"/>
    <w:lvl w:ilvl="0" w:tplc="1DD624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6323227"/>
    <w:multiLevelType w:val="hybridMultilevel"/>
    <w:tmpl w:val="3A94CDBA"/>
    <w:lvl w:ilvl="0" w:tplc="D22C7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37FD4"/>
    <w:multiLevelType w:val="multilevel"/>
    <w:tmpl w:val="66AE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2"/>
  </w:num>
  <w:num w:numId="5">
    <w:abstractNumId w:val="3"/>
  </w:num>
  <w:num w:numId="6">
    <w:abstractNumId w:val="13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  <w:num w:numId="11">
    <w:abstractNumId w:val="14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B8"/>
    <w:rsid w:val="00013A47"/>
    <w:rsid w:val="00083CEC"/>
    <w:rsid w:val="000E6EEF"/>
    <w:rsid w:val="0017014F"/>
    <w:rsid w:val="00172181"/>
    <w:rsid w:val="00182A96"/>
    <w:rsid w:val="001E6A78"/>
    <w:rsid w:val="001F46B6"/>
    <w:rsid w:val="001F57D3"/>
    <w:rsid w:val="0021473B"/>
    <w:rsid w:val="00235CD7"/>
    <w:rsid w:val="002401EC"/>
    <w:rsid w:val="00284FF0"/>
    <w:rsid w:val="002A5195"/>
    <w:rsid w:val="002C6058"/>
    <w:rsid w:val="002E1126"/>
    <w:rsid w:val="0032534E"/>
    <w:rsid w:val="00337141"/>
    <w:rsid w:val="003907FA"/>
    <w:rsid w:val="003A5BD5"/>
    <w:rsid w:val="003B0485"/>
    <w:rsid w:val="003B4036"/>
    <w:rsid w:val="00433484"/>
    <w:rsid w:val="0044791A"/>
    <w:rsid w:val="004A2B5E"/>
    <w:rsid w:val="004C602B"/>
    <w:rsid w:val="004C65BA"/>
    <w:rsid w:val="00510FF7"/>
    <w:rsid w:val="0052615C"/>
    <w:rsid w:val="00534FB0"/>
    <w:rsid w:val="00581703"/>
    <w:rsid w:val="005D0FC3"/>
    <w:rsid w:val="005D626A"/>
    <w:rsid w:val="005E1229"/>
    <w:rsid w:val="005F7B75"/>
    <w:rsid w:val="006109DD"/>
    <w:rsid w:val="00620B48"/>
    <w:rsid w:val="00645D52"/>
    <w:rsid w:val="006876B8"/>
    <w:rsid w:val="006C3C7A"/>
    <w:rsid w:val="006C440C"/>
    <w:rsid w:val="00726833"/>
    <w:rsid w:val="00742245"/>
    <w:rsid w:val="00743FA1"/>
    <w:rsid w:val="007668D7"/>
    <w:rsid w:val="00770E18"/>
    <w:rsid w:val="007839EC"/>
    <w:rsid w:val="0079307C"/>
    <w:rsid w:val="007A5D50"/>
    <w:rsid w:val="007B5245"/>
    <w:rsid w:val="007C086A"/>
    <w:rsid w:val="007F0813"/>
    <w:rsid w:val="008014C8"/>
    <w:rsid w:val="00837B2A"/>
    <w:rsid w:val="00860683"/>
    <w:rsid w:val="00864890"/>
    <w:rsid w:val="00877766"/>
    <w:rsid w:val="008C3DAD"/>
    <w:rsid w:val="008D15B9"/>
    <w:rsid w:val="008E4F00"/>
    <w:rsid w:val="008F0C8C"/>
    <w:rsid w:val="008F6899"/>
    <w:rsid w:val="009617D2"/>
    <w:rsid w:val="00970595"/>
    <w:rsid w:val="00974293"/>
    <w:rsid w:val="009B4961"/>
    <w:rsid w:val="009E1D4B"/>
    <w:rsid w:val="009F1C5F"/>
    <w:rsid w:val="009F4D62"/>
    <w:rsid w:val="009F5564"/>
    <w:rsid w:val="00A044AB"/>
    <w:rsid w:val="00A53979"/>
    <w:rsid w:val="00B00499"/>
    <w:rsid w:val="00B65AFA"/>
    <w:rsid w:val="00B80CA1"/>
    <w:rsid w:val="00B85535"/>
    <w:rsid w:val="00B92E22"/>
    <w:rsid w:val="00BA07EF"/>
    <w:rsid w:val="00BC6DC3"/>
    <w:rsid w:val="00BF34FA"/>
    <w:rsid w:val="00C276FC"/>
    <w:rsid w:val="00C364A2"/>
    <w:rsid w:val="00C479AC"/>
    <w:rsid w:val="00CA6B0A"/>
    <w:rsid w:val="00CE4C26"/>
    <w:rsid w:val="00CE6BCA"/>
    <w:rsid w:val="00D02BBA"/>
    <w:rsid w:val="00D83844"/>
    <w:rsid w:val="00E24B02"/>
    <w:rsid w:val="00E87550"/>
    <w:rsid w:val="00EA39BB"/>
    <w:rsid w:val="00ED3764"/>
    <w:rsid w:val="00F04762"/>
    <w:rsid w:val="00F106FD"/>
    <w:rsid w:val="00F23C44"/>
    <w:rsid w:val="00F31AFE"/>
    <w:rsid w:val="00F94CD3"/>
    <w:rsid w:val="00FC3907"/>
    <w:rsid w:val="00FD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21C34-21CD-4006-B724-0DE549A8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7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3764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5E1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B75"/>
  </w:style>
  <w:style w:type="paragraph" w:styleId="Stopka">
    <w:name w:val="footer"/>
    <w:basedOn w:val="Normalny"/>
    <w:link w:val="StopkaZnak"/>
    <w:uiPriority w:val="99"/>
    <w:unhideWhenUsed/>
    <w:rsid w:val="005F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B75"/>
  </w:style>
  <w:style w:type="paragraph" w:styleId="Tekstdymka">
    <w:name w:val="Balloon Text"/>
    <w:basedOn w:val="Normalny"/>
    <w:link w:val="TekstdymkaZnak"/>
    <w:uiPriority w:val="99"/>
    <w:semiHidden/>
    <w:unhideWhenUsed/>
    <w:rsid w:val="00D0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BB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70E18"/>
    <w:rPr>
      <w:b/>
      <w:bCs/>
    </w:rPr>
  </w:style>
  <w:style w:type="paragraph" w:styleId="NormalnyWeb">
    <w:name w:val="Normal (Web)"/>
    <w:basedOn w:val="Normalny"/>
    <w:uiPriority w:val="99"/>
    <w:unhideWhenUsed/>
    <w:rsid w:val="0077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0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B80C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0F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0F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0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2670-583A-44F8-B98A-44969F0C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23</Pages>
  <Words>5494</Words>
  <Characters>32969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Acer</cp:lastModifiedBy>
  <cp:revision>44</cp:revision>
  <cp:lastPrinted>2020-09-17T10:02:00Z</cp:lastPrinted>
  <dcterms:created xsi:type="dcterms:W3CDTF">2021-09-21T11:18:00Z</dcterms:created>
  <dcterms:modified xsi:type="dcterms:W3CDTF">2021-10-18T05:59:00Z</dcterms:modified>
</cp:coreProperties>
</file>