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93" w:rsidRPr="00AA6213" w:rsidRDefault="003B4082" w:rsidP="00926B53">
      <w:bookmarkStart w:id="0" w:name="_Hlk490639719"/>
      <w:r w:rsidRPr="00AA6213">
        <w:tab/>
      </w:r>
      <w:r w:rsidRPr="00AA6213">
        <w:tab/>
      </w:r>
    </w:p>
    <w:p w:rsidR="008B713E" w:rsidRPr="00AA6213" w:rsidRDefault="000046E9" w:rsidP="00FB173F">
      <w:pPr>
        <w:jc w:val="right"/>
        <w:rPr>
          <w:sz w:val="21"/>
          <w:szCs w:val="21"/>
        </w:rPr>
      </w:pPr>
      <w:r>
        <w:t>Jadowniki</w:t>
      </w:r>
      <w:r w:rsidR="001A627C" w:rsidRPr="00AA6213">
        <w:t xml:space="preserve">, dnia </w:t>
      </w:r>
      <w:r w:rsidR="00960A9D" w:rsidRPr="00AA6213">
        <w:t>2</w:t>
      </w:r>
      <w:r w:rsidR="002F4279">
        <w:t>9</w:t>
      </w:r>
      <w:r w:rsidR="001A627C" w:rsidRPr="00AA6213">
        <w:t>.</w:t>
      </w:r>
      <w:r w:rsidR="00370344" w:rsidRPr="00AA6213">
        <w:t>1</w:t>
      </w:r>
      <w:r w:rsidR="00462F43" w:rsidRPr="00AA6213">
        <w:t>1</w:t>
      </w:r>
      <w:r w:rsidR="002C2826" w:rsidRPr="00AA6213">
        <w:t>.20</w:t>
      </w:r>
      <w:r w:rsidR="00370344" w:rsidRPr="00AA6213">
        <w:t>21</w:t>
      </w:r>
      <w:r w:rsidR="004C7F6B" w:rsidRPr="00AA6213">
        <w:t>r.</w:t>
      </w:r>
    </w:p>
    <w:p w:rsidR="00F62F9E" w:rsidRPr="00AA6213" w:rsidRDefault="00F62F9E" w:rsidP="00FB173F">
      <w:pPr>
        <w:jc w:val="right"/>
        <w:rPr>
          <w:sz w:val="21"/>
          <w:szCs w:val="21"/>
        </w:rPr>
      </w:pPr>
    </w:p>
    <w:bookmarkEnd w:id="0"/>
    <w:p w:rsidR="009E7D64" w:rsidRPr="00AA6213" w:rsidRDefault="009E7D64" w:rsidP="00FB173F">
      <w:pPr>
        <w:jc w:val="right"/>
        <w:rPr>
          <w:color w:val="000000"/>
          <w:sz w:val="21"/>
          <w:szCs w:val="21"/>
        </w:rPr>
      </w:pPr>
    </w:p>
    <w:p w:rsidR="009E7D64" w:rsidRPr="00AA6213" w:rsidRDefault="009E7D64" w:rsidP="00FB173F">
      <w:pPr>
        <w:jc w:val="center"/>
      </w:pPr>
      <w:r w:rsidRPr="00AA6213">
        <w:rPr>
          <w:b/>
          <w:sz w:val="28"/>
        </w:rPr>
        <w:t>ZAPYTANIE OFERTOWE</w:t>
      </w:r>
    </w:p>
    <w:p w:rsidR="008B713E" w:rsidRDefault="00960A9D" w:rsidP="00FB173F">
      <w:pPr>
        <w:jc w:val="center"/>
        <w:rPr>
          <w:b/>
          <w:bCs/>
          <w:i/>
          <w:iCs/>
          <w:sz w:val="28"/>
        </w:rPr>
      </w:pPr>
      <w:r w:rsidRPr="00AA6213">
        <w:rPr>
          <w:b/>
          <w:bCs/>
          <w:i/>
          <w:iCs/>
          <w:sz w:val="28"/>
        </w:rPr>
        <w:t>„Zakup i dostaw</w:t>
      </w:r>
      <w:r w:rsidR="00570597">
        <w:rPr>
          <w:b/>
          <w:bCs/>
          <w:i/>
          <w:iCs/>
          <w:sz w:val="28"/>
        </w:rPr>
        <w:t>a</w:t>
      </w:r>
      <w:r w:rsidRPr="00AA6213">
        <w:rPr>
          <w:b/>
          <w:bCs/>
          <w:i/>
          <w:iCs/>
          <w:sz w:val="28"/>
        </w:rPr>
        <w:t xml:space="preserve">: materiałów, wyposażenia i pomocy dydaktycznych w ramach realizacji programu Laboratoria Przyszłości” </w:t>
      </w:r>
    </w:p>
    <w:p w:rsidR="00124106" w:rsidRPr="00AA6213" w:rsidRDefault="00124106" w:rsidP="00FB173F">
      <w:pPr>
        <w:jc w:val="center"/>
        <w:rPr>
          <w:b/>
          <w:bCs/>
          <w:i/>
          <w:iCs/>
          <w:sz w:val="28"/>
        </w:rPr>
      </w:pPr>
    </w:p>
    <w:p w:rsidR="00124106" w:rsidRPr="00AA6213" w:rsidRDefault="00124106" w:rsidP="00124106">
      <w:pPr>
        <w:autoSpaceDE w:val="0"/>
        <w:jc w:val="both"/>
        <w:rPr>
          <w:bCs/>
          <w:i/>
          <w:iCs/>
          <w:sz w:val="18"/>
          <w:szCs w:val="18"/>
        </w:rPr>
      </w:pPr>
      <w:r w:rsidRPr="00AA6213">
        <w:rPr>
          <w:bCs/>
          <w:i/>
          <w:iCs/>
          <w:sz w:val="18"/>
          <w:szCs w:val="18"/>
        </w:rPr>
        <w:t>Zgodnie z art. 2 ust.1 pkt 1 ust</w:t>
      </w:r>
      <w:r>
        <w:rPr>
          <w:bCs/>
          <w:i/>
          <w:iCs/>
          <w:sz w:val="18"/>
          <w:szCs w:val="18"/>
        </w:rPr>
        <w:t xml:space="preserve">awy z dnia 11 września 2019 r. - Prawo zamówień publicznych </w:t>
      </w:r>
      <w:r w:rsidRPr="003575A8">
        <w:rPr>
          <w:bCs/>
          <w:i/>
          <w:iCs/>
          <w:sz w:val="18"/>
          <w:szCs w:val="18"/>
        </w:rPr>
        <w:t>(Dz. U. z 2021 r., poz. 1129)</w:t>
      </w:r>
    </w:p>
    <w:p w:rsidR="00DD4A35" w:rsidRPr="00AA6213" w:rsidRDefault="00DD4A35" w:rsidP="00FB173F">
      <w:pPr>
        <w:jc w:val="center"/>
        <w:rPr>
          <w:b/>
          <w:bCs/>
          <w:i/>
          <w:iCs/>
          <w:sz w:val="28"/>
        </w:rPr>
      </w:pPr>
    </w:p>
    <w:p w:rsidR="00DD4A35" w:rsidRPr="00AA6213" w:rsidRDefault="00DD4A35" w:rsidP="00FB173F">
      <w:pPr>
        <w:jc w:val="center"/>
        <w:rPr>
          <w:b/>
          <w:sz w:val="20"/>
          <w:szCs w:val="20"/>
        </w:rPr>
      </w:pPr>
    </w:p>
    <w:p w:rsidR="006C3C39" w:rsidRPr="00AA6213" w:rsidRDefault="006C3C39" w:rsidP="005C5B70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bookmarkStart w:id="1" w:name="_Hlk490639865"/>
      <w:r w:rsidRPr="00AA6213">
        <w:rPr>
          <w:rFonts w:ascii="Times New Roman" w:hAnsi="Times New Roman"/>
          <w:b/>
        </w:rPr>
        <w:t>ZAMAWIAJĄCY:</w:t>
      </w:r>
    </w:p>
    <w:bookmarkEnd w:id="1"/>
    <w:p w:rsidR="00F12FE3" w:rsidRPr="00AA6213" w:rsidRDefault="00CE62FD" w:rsidP="008B713E">
      <w:pPr>
        <w:autoSpaceDE w:val="0"/>
        <w:jc w:val="both"/>
        <w:rPr>
          <w:b/>
        </w:rPr>
      </w:pPr>
      <w:r w:rsidRPr="00AA6213">
        <w:rPr>
          <w:b/>
        </w:rPr>
        <w:t xml:space="preserve">Nazwa: </w:t>
      </w:r>
    </w:p>
    <w:p w:rsidR="00124106" w:rsidRDefault="000046E9" w:rsidP="00A339E5">
      <w:pPr>
        <w:autoSpaceDE w:val="0"/>
        <w:jc w:val="both"/>
        <w:rPr>
          <w:b/>
        </w:rPr>
      </w:pPr>
      <w:r>
        <w:rPr>
          <w:b/>
        </w:rPr>
        <w:t xml:space="preserve">Publiczna Szkoła Podstawowa w Jadownikach </w:t>
      </w:r>
    </w:p>
    <w:p w:rsidR="00DD4A35" w:rsidRPr="00AA6213" w:rsidRDefault="009768D5" w:rsidP="00A339E5">
      <w:pPr>
        <w:autoSpaceDE w:val="0"/>
        <w:jc w:val="both"/>
        <w:rPr>
          <w:b/>
        </w:rPr>
      </w:pPr>
      <w:r>
        <w:rPr>
          <w:b/>
        </w:rPr>
        <w:t>Jadowniki 49</w:t>
      </w:r>
      <w:r w:rsidR="003575A8" w:rsidRPr="003575A8">
        <w:rPr>
          <w:b/>
        </w:rPr>
        <w:t>, 27-225 Pawłów</w:t>
      </w:r>
      <w:r w:rsidR="00A339E5" w:rsidRPr="00AA6213">
        <w:rPr>
          <w:b/>
        </w:rPr>
        <w:t xml:space="preserve"> </w:t>
      </w:r>
    </w:p>
    <w:p w:rsidR="00DD4A35" w:rsidRPr="00AA6213" w:rsidRDefault="00DD4A35" w:rsidP="00E21C92">
      <w:pPr>
        <w:autoSpaceDE w:val="0"/>
        <w:jc w:val="both"/>
        <w:rPr>
          <w:b/>
        </w:rPr>
      </w:pPr>
      <w:r w:rsidRPr="00AA6213">
        <w:rPr>
          <w:b/>
        </w:rPr>
        <w:t>N</w:t>
      </w:r>
      <w:r w:rsidR="00A339E5" w:rsidRPr="00AA6213">
        <w:rPr>
          <w:b/>
        </w:rPr>
        <w:t xml:space="preserve">IP: </w:t>
      </w:r>
      <w:r w:rsidR="009768D5">
        <w:rPr>
          <w:b/>
        </w:rPr>
        <w:t>664</w:t>
      </w:r>
      <w:r w:rsidR="00BD2837">
        <w:rPr>
          <w:b/>
        </w:rPr>
        <w:t> </w:t>
      </w:r>
      <w:r w:rsidR="009768D5">
        <w:rPr>
          <w:b/>
        </w:rPr>
        <w:t>163</w:t>
      </w:r>
      <w:r w:rsidR="00BD2837">
        <w:rPr>
          <w:b/>
        </w:rPr>
        <w:t xml:space="preserve"> </w:t>
      </w:r>
      <w:r w:rsidR="009768D5">
        <w:rPr>
          <w:b/>
        </w:rPr>
        <w:t>13</w:t>
      </w:r>
      <w:r w:rsidR="00BD2837">
        <w:rPr>
          <w:b/>
        </w:rPr>
        <w:t xml:space="preserve"> </w:t>
      </w:r>
      <w:r w:rsidR="009768D5">
        <w:rPr>
          <w:b/>
        </w:rPr>
        <w:t>58</w:t>
      </w:r>
    </w:p>
    <w:p w:rsidR="00F12FE3" w:rsidRPr="00AA6213" w:rsidRDefault="00DD4A35" w:rsidP="00E21C92">
      <w:pPr>
        <w:autoSpaceDE w:val="0"/>
        <w:jc w:val="both"/>
        <w:rPr>
          <w:b/>
        </w:rPr>
      </w:pPr>
      <w:r w:rsidRPr="00AA6213">
        <w:rPr>
          <w:b/>
        </w:rPr>
        <w:t>REGON:</w:t>
      </w:r>
      <w:r w:rsidR="00124106">
        <w:rPr>
          <w:b/>
        </w:rPr>
        <w:t xml:space="preserve"> </w:t>
      </w:r>
      <w:r w:rsidR="009768D5">
        <w:rPr>
          <w:b/>
        </w:rPr>
        <w:t>001218103</w:t>
      </w:r>
    </w:p>
    <w:p w:rsidR="00F12FE3" w:rsidRPr="00AA6213" w:rsidRDefault="00A339E5" w:rsidP="00E21C92">
      <w:pPr>
        <w:autoSpaceDE w:val="0"/>
        <w:jc w:val="both"/>
        <w:rPr>
          <w:b/>
        </w:rPr>
      </w:pPr>
      <w:r w:rsidRPr="00AA6213">
        <w:rPr>
          <w:b/>
        </w:rPr>
        <w:t xml:space="preserve">Tel. 41 272 </w:t>
      </w:r>
      <w:r w:rsidR="009768D5">
        <w:rPr>
          <w:b/>
        </w:rPr>
        <w:t>16</w:t>
      </w:r>
      <w:r w:rsidR="009F06D3">
        <w:rPr>
          <w:b/>
        </w:rPr>
        <w:t xml:space="preserve"> </w:t>
      </w:r>
      <w:r w:rsidR="009768D5">
        <w:rPr>
          <w:b/>
        </w:rPr>
        <w:t>88</w:t>
      </w:r>
    </w:p>
    <w:p w:rsidR="00F12FE3" w:rsidRPr="00AA6213" w:rsidRDefault="00F12FE3" w:rsidP="00E21C92">
      <w:pPr>
        <w:autoSpaceDE w:val="0"/>
        <w:jc w:val="both"/>
        <w:rPr>
          <w:b/>
        </w:rPr>
      </w:pPr>
      <w:r w:rsidRPr="00AA6213">
        <w:rPr>
          <w:b/>
        </w:rPr>
        <w:t>A</w:t>
      </w:r>
      <w:r w:rsidR="00A339E5" w:rsidRPr="00AA6213">
        <w:rPr>
          <w:b/>
        </w:rPr>
        <w:t xml:space="preserve">dres mail: </w:t>
      </w:r>
      <w:hyperlink r:id="rId8" w:history="1">
        <w:r w:rsidR="000046E9" w:rsidRPr="00AD6F03">
          <w:rPr>
            <w:rStyle w:val="Hipercze"/>
            <w:b/>
          </w:rPr>
          <w:t>ds-jadowniki@i-poczta.eu</w:t>
        </w:r>
      </w:hyperlink>
    </w:p>
    <w:p w:rsidR="00F12FE3" w:rsidRPr="00AA6213" w:rsidRDefault="00F12FE3" w:rsidP="008B713E">
      <w:pPr>
        <w:autoSpaceDE w:val="0"/>
        <w:jc w:val="both"/>
        <w:rPr>
          <w:bCs/>
          <w:i/>
          <w:iCs/>
          <w:sz w:val="18"/>
          <w:szCs w:val="18"/>
        </w:rPr>
      </w:pPr>
    </w:p>
    <w:p w:rsidR="005D4FC2" w:rsidRPr="00AA6213" w:rsidRDefault="005D4FC2" w:rsidP="00FB173F">
      <w:pPr>
        <w:autoSpaceDE w:val="0"/>
        <w:jc w:val="both"/>
        <w:rPr>
          <w:b/>
          <w:bCs/>
        </w:rPr>
      </w:pPr>
    </w:p>
    <w:p w:rsidR="006C3C39" w:rsidRPr="00AA6213" w:rsidRDefault="006C3C39" w:rsidP="005C5B70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>PRZEDMIOT ZAMÓWIENIA:</w:t>
      </w:r>
    </w:p>
    <w:p w:rsidR="00D77984" w:rsidRPr="00AA6213" w:rsidRDefault="00E02CDA" w:rsidP="00AA6213">
      <w:pPr>
        <w:spacing w:line="276" w:lineRule="auto"/>
        <w:jc w:val="both"/>
      </w:pPr>
      <w:r w:rsidRPr="00AA6213">
        <w:t xml:space="preserve">Przedmiotem zamówienia </w:t>
      </w:r>
      <w:r w:rsidR="00F12FE3" w:rsidRPr="00AA6213">
        <w:t xml:space="preserve">jest zakup i dostawa materiałów, wyposażenia i pomocy </w:t>
      </w:r>
      <w:r w:rsidRPr="00AA6213">
        <w:t>dydaktycznych w </w:t>
      </w:r>
      <w:r w:rsidR="00F12FE3" w:rsidRPr="00AA6213">
        <w:t xml:space="preserve">ramach programu Laboratoria Przyszłości zgodnie z wykazem, który stanowi </w:t>
      </w:r>
      <w:r w:rsidR="00F12FE3" w:rsidRPr="00C569FC">
        <w:rPr>
          <w:b/>
          <w:i/>
        </w:rPr>
        <w:t xml:space="preserve">załącznik nr </w:t>
      </w:r>
      <w:r w:rsidR="00A339E5" w:rsidRPr="00C569FC">
        <w:rPr>
          <w:b/>
          <w:i/>
        </w:rPr>
        <w:t>1</w:t>
      </w:r>
      <w:r w:rsidR="00F12FE3" w:rsidRPr="00AA6213">
        <w:t xml:space="preserve"> do zapytania ofertowego. Wszystkie dostarczone pomoce dydaktyczne objęte niniejszym zamówieniem muszą być: fabry</w:t>
      </w:r>
      <w:r w:rsidR="00C569FC">
        <w:t>cznie nowe, nieużywane, wolne od</w:t>
      </w:r>
      <w:r w:rsidR="00F12FE3" w:rsidRPr="00AA6213">
        <w:t xml:space="preserve"> wad, kompletne i najwyższej jakości, oryginalnie zapakowane, nie noszące śladów otwierania, demontażu lub wymiany jakichkolwiek elementów, nie regenerowane, objęte gwarancją producenta. Oferowane pomoce dydaktyczne winny być dopuszczone do stosowania w placówkach oświatowych i posiadać odpowiednie certyfikaty, atesty, świadectwa jakości i spełniać wszelkie wymogi norm określonych obowiązującym prawem. Dostawca zapewnia w ramach zamówienia usługę integracji i konfiguracji urządzeń oraz szkolenia.</w:t>
      </w:r>
    </w:p>
    <w:p w:rsidR="00201531" w:rsidRDefault="00201531" w:rsidP="00AA6213">
      <w:pPr>
        <w:spacing w:line="276" w:lineRule="auto"/>
        <w:jc w:val="both"/>
      </w:pPr>
      <w:r w:rsidRPr="00AA6213">
        <w:t>W przypadku wystąpienia w opisie przedmiotu zamówienia nazw patentów, znaków towarowych, materiałów, wyrobów lub urządzeń wskazujących na producenta i konkretnych typów katalogowych – wszystkie takie nazwy każdorazowo należy czytać z klauzulą „lub równoważne” o takich samych lub nie gorszych parametrach technicznych, jakościowych, funkcjonalnych oraz estetycznych. Jeżeli w opisie przedmiotu zamówienia podano konkretne typy materiałów, wyrobów i urządzeń, należy to traktować jako pomocnicze wskazanie minimalnego poziomu jakościowego (standardu)</w:t>
      </w:r>
      <w:r w:rsidR="00AA6213" w:rsidRPr="00AA6213">
        <w:t xml:space="preserve">. Zamawiający dopuszcza oferowanie materiałów i urządzeń równoważnych, pod warunkiem, że zagwarantują one uzyskanie parametrów jakościowych i cech użytkowych co najmniej na poziomie wskazanego produktu. W takie sytuacji zamawiający wymaga złożenia stosownych dokumentów uwiarygadniających te materiały lub urządzenia w celu udowodnienia, że oferowane parametry jakościowe i cechy użytkowe są równoważne lub lepsze od złożonych w dokumentacji. Udowodnienie, że zastosowane materiały, przedmioty lub towary powołane w opisie przedmiotu </w:t>
      </w:r>
      <w:r w:rsidR="00AA6213" w:rsidRPr="00AA6213">
        <w:lastRenderedPageBreak/>
        <w:t xml:space="preserve">zamówienia </w:t>
      </w:r>
      <w:r w:rsidR="005048DD">
        <w:t xml:space="preserve">są równoważne lub lepsze od złożonych w dokumentacji, </w:t>
      </w:r>
      <w:r w:rsidR="00AA6213" w:rsidRPr="00AA6213">
        <w:t>spoczywa na Wykonawcy. Koszty związane z wykazaniem równoważności ponosi Wykonawca.</w:t>
      </w:r>
    </w:p>
    <w:p w:rsidR="00AA6213" w:rsidRPr="00AA6213" w:rsidRDefault="00AA6213" w:rsidP="00AA6213">
      <w:pPr>
        <w:spacing w:line="276" w:lineRule="auto"/>
        <w:jc w:val="both"/>
      </w:pPr>
    </w:p>
    <w:p w:rsidR="00F12FE3" w:rsidRPr="00AA6213" w:rsidRDefault="00F12FE3" w:rsidP="00F12FE3">
      <w:pPr>
        <w:jc w:val="both"/>
      </w:pPr>
    </w:p>
    <w:p w:rsidR="009A6FCC" w:rsidRDefault="00784BA3" w:rsidP="00784BA3">
      <w:pPr>
        <w:jc w:val="both"/>
        <w:rPr>
          <w:b/>
        </w:rPr>
      </w:pPr>
      <w:r w:rsidRPr="00AA6213">
        <w:rPr>
          <w:b/>
        </w:rPr>
        <w:t xml:space="preserve">1. </w:t>
      </w:r>
      <w:r w:rsidR="00D65CF6" w:rsidRPr="00AA6213">
        <w:rPr>
          <w:b/>
        </w:rPr>
        <w:t>Rodzaj, ilość pomocy dydaktyczn</w:t>
      </w:r>
      <w:r w:rsidR="00A339E5" w:rsidRPr="00AA6213">
        <w:rPr>
          <w:b/>
        </w:rPr>
        <w:t>ych oraz wymagania funkcjonalno</w:t>
      </w:r>
      <w:r w:rsidRPr="00AA6213">
        <w:rPr>
          <w:b/>
        </w:rPr>
        <w:t xml:space="preserve">- </w:t>
      </w:r>
      <w:r w:rsidR="00D65CF6" w:rsidRPr="00AA6213">
        <w:rPr>
          <w:b/>
        </w:rPr>
        <w:t>techniczne:</w:t>
      </w:r>
    </w:p>
    <w:p w:rsidR="00AA6213" w:rsidRPr="00AA6213" w:rsidRDefault="00AA6213" w:rsidP="00784BA3">
      <w:pPr>
        <w:jc w:val="both"/>
        <w:rPr>
          <w:b/>
        </w:rPr>
      </w:pPr>
    </w:p>
    <w:p w:rsidR="00B5254D" w:rsidRPr="00AA6213" w:rsidRDefault="00B5254D" w:rsidP="00B5254D">
      <w:pPr>
        <w:autoSpaceDE w:val="0"/>
        <w:jc w:val="both"/>
        <w:rPr>
          <w:b/>
        </w:rPr>
      </w:pPr>
      <w:r w:rsidRPr="00AA6213">
        <w:rPr>
          <w:b/>
        </w:rPr>
        <w:t>Szczegółowy zakres zamówienia przedstawia załączni</w:t>
      </w:r>
      <w:r>
        <w:rPr>
          <w:b/>
        </w:rPr>
        <w:t>k nr 1 do niniejszego zapytania</w:t>
      </w:r>
      <w:r w:rsidRPr="00AA6213">
        <w:rPr>
          <w:b/>
        </w:rPr>
        <w:t>.</w:t>
      </w:r>
    </w:p>
    <w:p w:rsidR="00B5254D" w:rsidRDefault="00B5254D" w:rsidP="00AA6213">
      <w:pPr>
        <w:autoSpaceDE w:val="0"/>
        <w:spacing w:line="276" w:lineRule="auto"/>
        <w:jc w:val="both"/>
        <w:rPr>
          <w:b/>
          <w:bCs/>
        </w:rPr>
      </w:pPr>
    </w:p>
    <w:p w:rsidR="008B713E" w:rsidRPr="00AA6213" w:rsidRDefault="00784BA3" w:rsidP="00AA6213">
      <w:pPr>
        <w:autoSpaceDE w:val="0"/>
        <w:spacing w:line="276" w:lineRule="auto"/>
        <w:jc w:val="both"/>
        <w:rPr>
          <w:b/>
          <w:bCs/>
        </w:rPr>
      </w:pPr>
      <w:r w:rsidRPr="00AA6213">
        <w:rPr>
          <w:b/>
          <w:bCs/>
        </w:rPr>
        <w:t>Dostarczone</w:t>
      </w:r>
      <w:r w:rsidR="004F0A9D">
        <w:rPr>
          <w:b/>
          <w:bCs/>
        </w:rPr>
        <w:t xml:space="preserve"> pomoce dydaktyczne muszą</w:t>
      </w:r>
      <w:r w:rsidR="000D4ABC" w:rsidRPr="00AA6213">
        <w:rPr>
          <w:b/>
          <w:bCs/>
        </w:rPr>
        <w:t xml:space="preserve"> spełniać następujące warunki:</w:t>
      </w:r>
    </w:p>
    <w:p w:rsidR="00A3625A" w:rsidRPr="00AA6213" w:rsidRDefault="00A3625A" w:rsidP="00AA6213">
      <w:pPr>
        <w:spacing w:line="276" w:lineRule="auto"/>
        <w:jc w:val="both"/>
        <w:rPr>
          <w:bCs/>
        </w:rPr>
      </w:pPr>
      <w:r w:rsidRPr="00AA6213">
        <w:rPr>
          <w:bCs/>
        </w:rPr>
        <w:t xml:space="preserve">1) </w:t>
      </w:r>
      <w:r w:rsidR="000D4ABC" w:rsidRPr="00AA6213">
        <w:rPr>
          <w:bCs/>
        </w:rPr>
        <w:t>muszą posiadać deklarację CE;</w:t>
      </w:r>
    </w:p>
    <w:p w:rsidR="000D4ABC" w:rsidRPr="00AA6213" w:rsidRDefault="00A3625A" w:rsidP="00AA6213">
      <w:pPr>
        <w:spacing w:line="276" w:lineRule="auto"/>
        <w:jc w:val="both"/>
        <w:rPr>
          <w:bCs/>
        </w:rPr>
      </w:pPr>
      <w:r w:rsidRPr="00AA6213">
        <w:rPr>
          <w:bCs/>
        </w:rPr>
        <w:t xml:space="preserve">2) </w:t>
      </w:r>
      <w:r w:rsidR="000D4ABC" w:rsidRPr="00AA6213">
        <w:rPr>
          <w:bCs/>
        </w:rPr>
        <w:t>producent musi posiadać certyfikat ISO 9001</w:t>
      </w:r>
      <w:r w:rsidRPr="00AA6213">
        <w:rPr>
          <w:bCs/>
        </w:rPr>
        <w:t>dla producenta</w:t>
      </w:r>
      <w:r w:rsidR="000D4ABC" w:rsidRPr="00AA6213">
        <w:rPr>
          <w:bCs/>
        </w:rPr>
        <w:t>;</w:t>
      </w:r>
    </w:p>
    <w:p w:rsidR="00A3625A" w:rsidRPr="00AA6213" w:rsidRDefault="00A3625A" w:rsidP="00AA6213">
      <w:pPr>
        <w:spacing w:line="276" w:lineRule="auto"/>
        <w:jc w:val="both"/>
        <w:rPr>
          <w:bCs/>
        </w:rPr>
      </w:pPr>
      <w:r w:rsidRPr="00AA6213">
        <w:rPr>
          <w:bCs/>
        </w:rPr>
        <w:t xml:space="preserve">3) są fabrycznie nowe (wyprodukowane nie wcześniej niż 9 miesięcy przed dostawą) i wolne od obciążeń </w:t>
      </w:r>
      <w:r w:rsidR="00AE0EA5" w:rsidRPr="00AA6213">
        <w:rPr>
          <w:bCs/>
        </w:rPr>
        <w:t>prawami osób trzecich;</w:t>
      </w:r>
    </w:p>
    <w:p w:rsidR="00AE0EA5" w:rsidRPr="00AA6213" w:rsidRDefault="00FF3021" w:rsidP="00AA6213">
      <w:pPr>
        <w:spacing w:line="276" w:lineRule="auto"/>
        <w:jc w:val="both"/>
        <w:rPr>
          <w:bCs/>
        </w:rPr>
      </w:pPr>
      <w:r w:rsidRPr="00AA6213">
        <w:rPr>
          <w:bCs/>
        </w:rPr>
        <w:t>4</w:t>
      </w:r>
      <w:r w:rsidR="00AE0EA5" w:rsidRPr="00AA6213">
        <w:rPr>
          <w:bCs/>
        </w:rPr>
        <w:t>) posiadać dołączone niezbędne instrukcje i materiały dotyczące użytkowania sporządzone  w języku polskim;</w:t>
      </w:r>
    </w:p>
    <w:p w:rsidR="000D4ABC" w:rsidRPr="000544B7" w:rsidRDefault="00FF3021" w:rsidP="00AA6213">
      <w:pPr>
        <w:spacing w:line="276" w:lineRule="auto"/>
        <w:jc w:val="both"/>
        <w:rPr>
          <w:bCs/>
        </w:rPr>
      </w:pPr>
      <w:r w:rsidRPr="00AA6213">
        <w:rPr>
          <w:bCs/>
        </w:rPr>
        <w:t>5</w:t>
      </w:r>
      <w:r w:rsidR="00AE0EA5" w:rsidRPr="00AA6213">
        <w:rPr>
          <w:bCs/>
        </w:rPr>
        <w:t>) okres gwarancji udzielon</w:t>
      </w:r>
      <w:r w:rsidR="00C30C0E" w:rsidRPr="00AA6213">
        <w:rPr>
          <w:bCs/>
        </w:rPr>
        <w:t>y</w:t>
      </w:r>
      <w:r w:rsidR="00AE0EA5" w:rsidRPr="00AA6213">
        <w:rPr>
          <w:bCs/>
        </w:rPr>
        <w:t xml:space="preserve"> przez producenta lub dostawcę nie może być krótszy </w:t>
      </w:r>
      <w:r w:rsidR="00AE0EA5" w:rsidRPr="000544B7">
        <w:rPr>
          <w:bCs/>
        </w:rPr>
        <w:t xml:space="preserve">niż </w:t>
      </w:r>
      <w:r w:rsidR="00AA20E9" w:rsidRPr="000544B7">
        <w:rPr>
          <w:bCs/>
        </w:rPr>
        <w:t>24 miesiące</w:t>
      </w:r>
    </w:p>
    <w:p w:rsidR="008B713E" w:rsidRPr="000544B7" w:rsidRDefault="008B713E" w:rsidP="00AA6213">
      <w:pPr>
        <w:autoSpaceDE w:val="0"/>
        <w:spacing w:line="276" w:lineRule="auto"/>
        <w:jc w:val="both"/>
        <w:rPr>
          <w:bCs/>
          <w:color w:val="FF0000"/>
        </w:rPr>
      </w:pPr>
    </w:p>
    <w:p w:rsidR="008B713E" w:rsidRPr="00AA6213" w:rsidRDefault="00C30C0E" w:rsidP="00AA6213">
      <w:pPr>
        <w:spacing w:line="276" w:lineRule="auto"/>
        <w:rPr>
          <w:b/>
        </w:rPr>
      </w:pPr>
      <w:r w:rsidRPr="000544B7">
        <w:rPr>
          <w:b/>
        </w:rPr>
        <w:t xml:space="preserve">2. </w:t>
      </w:r>
      <w:r w:rsidR="008B713E" w:rsidRPr="000544B7">
        <w:rPr>
          <w:b/>
        </w:rPr>
        <w:t>Dostawa, montaż, uruchomienie i szkolenie użytkowników</w:t>
      </w:r>
    </w:p>
    <w:p w:rsidR="008B713E" w:rsidRPr="00AA6213" w:rsidRDefault="008B713E" w:rsidP="00AA621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213">
        <w:rPr>
          <w:rFonts w:ascii="Times New Roman" w:hAnsi="Times New Roman" w:cs="Times New Roman"/>
          <w:sz w:val="24"/>
          <w:szCs w:val="24"/>
        </w:rPr>
        <w:t xml:space="preserve">W ramach dostawy urządzeń </w:t>
      </w:r>
      <w:r w:rsidR="00C30C0E" w:rsidRPr="00AA6213">
        <w:rPr>
          <w:rFonts w:ascii="Times New Roman" w:hAnsi="Times New Roman" w:cs="Times New Roman"/>
          <w:sz w:val="24"/>
          <w:szCs w:val="24"/>
        </w:rPr>
        <w:t>W</w:t>
      </w:r>
      <w:r w:rsidRPr="00AA6213">
        <w:rPr>
          <w:rFonts w:ascii="Times New Roman" w:hAnsi="Times New Roman" w:cs="Times New Roman"/>
          <w:sz w:val="24"/>
          <w:szCs w:val="24"/>
        </w:rPr>
        <w:t>ykonawca musi zapewnić transport urządzeń we wskazane miejsce (szkoła</w:t>
      </w:r>
      <w:r w:rsidR="00F12FE3" w:rsidRPr="00AA6213">
        <w:rPr>
          <w:rFonts w:ascii="Times New Roman" w:hAnsi="Times New Roman" w:cs="Times New Roman"/>
          <w:sz w:val="24"/>
          <w:szCs w:val="24"/>
        </w:rPr>
        <w:t>,</w:t>
      </w:r>
      <w:r w:rsidR="009F7D2A" w:rsidRPr="00AA6213">
        <w:rPr>
          <w:rFonts w:ascii="Times New Roman" w:hAnsi="Times New Roman" w:cs="Times New Roman"/>
          <w:sz w:val="24"/>
          <w:szCs w:val="24"/>
        </w:rPr>
        <w:t xml:space="preserve"> adres powyżej</w:t>
      </w:r>
      <w:r w:rsidRPr="00AA6213">
        <w:rPr>
          <w:rFonts w:ascii="Times New Roman" w:hAnsi="Times New Roman" w:cs="Times New Roman"/>
          <w:sz w:val="24"/>
          <w:szCs w:val="24"/>
        </w:rPr>
        <w:t>), zainstalować i uruchomić urządzenia oraz przeszkolić użytk</w:t>
      </w:r>
      <w:r w:rsidR="00547CB9" w:rsidRPr="00AA6213">
        <w:rPr>
          <w:rFonts w:ascii="Times New Roman" w:hAnsi="Times New Roman" w:cs="Times New Roman"/>
          <w:sz w:val="24"/>
          <w:szCs w:val="24"/>
        </w:rPr>
        <w:t xml:space="preserve">owników (co najmniej </w:t>
      </w:r>
      <w:r w:rsidR="00C30C0E" w:rsidRPr="00AA6213">
        <w:rPr>
          <w:rFonts w:ascii="Times New Roman" w:hAnsi="Times New Roman" w:cs="Times New Roman"/>
          <w:b/>
          <w:bCs/>
          <w:sz w:val="24"/>
          <w:szCs w:val="24"/>
        </w:rPr>
        <w:t>pięć</w:t>
      </w:r>
      <w:r w:rsidR="00547CB9" w:rsidRPr="00AA6213">
        <w:rPr>
          <w:rFonts w:ascii="Times New Roman" w:hAnsi="Times New Roman" w:cs="Times New Roman"/>
          <w:b/>
          <w:bCs/>
          <w:sz w:val="24"/>
          <w:szCs w:val="24"/>
        </w:rPr>
        <w:t xml:space="preserve"> os</w:t>
      </w:r>
      <w:r w:rsidR="00C30C0E" w:rsidRPr="00AA6213">
        <w:rPr>
          <w:rFonts w:ascii="Times New Roman" w:hAnsi="Times New Roman" w:cs="Times New Roman"/>
          <w:b/>
          <w:bCs/>
          <w:sz w:val="24"/>
          <w:szCs w:val="24"/>
        </w:rPr>
        <w:t>ób</w:t>
      </w:r>
      <w:r w:rsidRPr="00AA6213">
        <w:rPr>
          <w:rFonts w:ascii="Times New Roman" w:hAnsi="Times New Roman" w:cs="Times New Roman"/>
          <w:sz w:val="24"/>
          <w:szCs w:val="24"/>
        </w:rPr>
        <w:t>) według poniższych wytycznych:</w:t>
      </w:r>
    </w:p>
    <w:p w:rsidR="00AA6213" w:rsidRDefault="008D76D1" w:rsidP="00AA6213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213">
        <w:rPr>
          <w:rFonts w:ascii="Times New Roman" w:hAnsi="Times New Roman" w:cs="Times New Roman"/>
          <w:sz w:val="24"/>
          <w:szCs w:val="24"/>
        </w:rPr>
        <w:t>zapewnienia instalacji, uruchomienia oraz zintegrowania zakupionych urządzeń i oprogramowania wchodzących w skład pomocy dydaktycznych z infrastrukturą szkolną przez dostawców tych urządzeń i oprogramowania;</w:t>
      </w:r>
    </w:p>
    <w:p w:rsidR="008D76D1" w:rsidRPr="00AA6213" w:rsidRDefault="008D76D1" w:rsidP="00AA6213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213">
        <w:rPr>
          <w:rFonts w:ascii="Times New Roman" w:hAnsi="Times New Roman" w:cs="Times New Roman"/>
          <w:sz w:val="24"/>
          <w:szCs w:val="24"/>
        </w:rPr>
        <w:t>zapewnienia technicznych szkoleń nauczycieli w zakresie funkcji i obsługi zakupionych urządzeń i oprogramowania wchodzących w skład pomocy dydaktycznych realizowanych przez dostawców tych urządzeń i oprogramowania.</w:t>
      </w:r>
    </w:p>
    <w:p w:rsidR="00AA20E9" w:rsidRDefault="00AA20E9" w:rsidP="00AA20E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A20E9" w:rsidRPr="00AF71E6" w:rsidRDefault="00AA20E9" w:rsidP="00AA20E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F71E6">
        <w:rPr>
          <w:rFonts w:ascii="Times New Roman" w:hAnsi="Times New Roman" w:cs="Times New Roman"/>
          <w:sz w:val="24"/>
          <w:szCs w:val="24"/>
        </w:rPr>
        <w:t>Oznaczenie przedmiotu zamówienia wg Wspólnego Słownika Zamówień (CPV):</w:t>
      </w:r>
    </w:p>
    <w:p w:rsidR="00AA20E9" w:rsidRPr="00AA20E9" w:rsidRDefault="00AA20E9" w:rsidP="00AA20E9">
      <w:pPr>
        <w:pStyle w:val="Akapitzlist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AA20E9">
        <w:rPr>
          <w:rFonts w:ascii="Times New Roman" w:hAnsi="Times New Roman"/>
          <w:color w:val="000000"/>
        </w:rPr>
        <w:t>39162100-6 Pomoce dydaktyczne</w:t>
      </w:r>
    </w:p>
    <w:p w:rsidR="00AA20E9" w:rsidRPr="00AA20E9" w:rsidRDefault="00AA20E9" w:rsidP="00AA20E9">
      <w:pPr>
        <w:pStyle w:val="Akapitzlist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AA20E9">
        <w:rPr>
          <w:rFonts w:ascii="Times New Roman" w:hAnsi="Times New Roman"/>
          <w:color w:val="000000"/>
        </w:rPr>
        <w:t>39162110-9</w:t>
      </w:r>
      <w:r>
        <w:rPr>
          <w:rFonts w:ascii="Times New Roman" w:hAnsi="Times New Roman"/>
          <w:color w:val="000000"/>
        </w:rPr>
        <w:t xml:space="preserve"> </w:t>
      </w:r>
      <w:r w:rsidRPr="00AA20E9">
        <w:rPr>
          <w:rFonts w:ascii="Times New Roman" w:hAnsi="Times New Roman"/>
          <w:color w:val="000000"/>
        </w:rPr>
        <w:t>Sprzęt dydaktyczny</w:t>
      </w:r>
    </w:p>
    <w:p w:rsidR="00AA20E9" w:rsidRDefault="00AA20E9" w:rsidP="00AA20E9">
      <w:pPr>
        <w:pStyle w:val="Akapitzlist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AA20E9">
        <w:rPr>
          <w:rFonts w:ascii="Times New Roman" w:hAnsi="Times New Roman"/>
          <w:color w:val="000000"/>
        </w:rPr>
        <w:t>39162000-5 Pomoce naukowe</w:t>
      </w:r>
    </w:p>
    <w:p w:rsidR="00AA20E9" w:rsidRDefault="00AA20E9" w:rsidP="00AA20E9">
      <w:pPr>
        <w:pStyle w:val="Akapitzlist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6514D">
        <w:rPr>
          <w:rFonts w:ascii="Times New Roman" w:hAnsi="Times New Roman"/>
          <w:color w:val="000000"/>
          <w:sz w:val="24"/>
          <w:szCs w:val="24"/>
        </w:rPr>
        <w:t>39290000-1 Wyposażenie różne</w:t>
      </w:r>
    </w:p>
    <w:p w:rsidR="003D2B14" w:rsidRPr="003D2B14" w:rsidRDefault="003D2B14" w:rsidP="003D2B14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b/>
        </w:rPr>
      </w:pPr>
      <w:r w:rsidRPr="003D2B14">
        <w:rPr>
          <w:rFonts w:ascii="Times New Roman" w:eastAsia="Calibri" w:hAnsi="Times New Roman" w:cs="Times New Roman"/>
        </w:rPr>
        <w:t xml:space="preserve">Przedmiotowe zamówienie stanowi element projektu realizowanego przez Zamawiającego pn. </w:t>
      </w:r>
      <w:r w:rsidRPr="003D2B14">
        <w:rPr>
          <w:rFonts w:ascii="Times New Roman" w:eastAsia="Calibri" w:hAnsi="Times New Roman" w:cs="Times New Roman"/>
          <w:b/>
        </w:rPr>
        <w:t xml:space="preserve">„Laboratoria Przyszłości”, współfinansowanego ze Środków Funduszu Przeciwdziałania COVID-19 i przeznaczonego na wsparcie jednostek samorządu terytorialnego w realizacji inwestycyjnych zadań polegających na rozwijaniu szkolnej infrastruktury we współpracy Ministerstwa Edukacji i Nauki z Centrum </w:t>
      </w:r>
      <w:proofErr w:type="spellStart"/>
      <w:r w:rsidRPr="003D2B14">
        <w:rPr>
          <w:rFonts w:ascii="Times New Roman" w:eastAsia="Calibri" w:hAnsi="Times New Roman" w:cs="Times New Roman"/>
          <w:b/>
        </w:rPr>
        <w:t>GovTech</w:t>
      </w:r>
      <w:proofErr w:type="spellEnd"/>
      <w:r w:rsidRPr="003D2B14">
        <w:rPr>
          <w:rFonts w:ascii="Times New Roman" w:eastAsia="Calibri" w:hAnsi="Times New Roman" w:cs="Times New Roman"/>
          <w:b/>
        </w:rPr>
        <w:t xml:space="preserve"> w Kancelarii Prezesa Rady Ministrów.</w:t>
      </w:r>
    </w:p>
    <w:p w:rsidR="00AA20E9" w:rsidRPr="00AA20E9" w:rsidRDefault="00AA20E9" w:rsidP="00AA20E9">
      <w:pPr>
        <w:pStyle w:val="Akapitzlist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6C3C39" w:rsidRPr="00AA6213" w:rsidRDefault="006C3C39" w:rsidP="005C5B70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 xml:space="preserve">WARUNKI UDZIAŁU W </w:t>
      </w:r>
      <w:r w:rsidR="00BC1AB1">
        <w:rPr>
          <w:rFonts w:ascii="Times New Roman" w:hAnsi="Times New Roman"/>
          <w:b/>
        </w:rPr>
        <w:t>POSTEPOWANIU I PODSTAWY WYKLUCZENIA</w:t>
      </w:r>
    </w:p>
    <w:p w:rsidR="006C3C39" w:rsidRPr="00AA6213" w:rsidRDefault="006C3C39" w:rsidP="00AA6213">
      <w:pPr>
        <w:autoSpaceDE w:val="0"/>
        <w:spacing w:line="276" w:lineRule="auto"/>
        <w:jc w:val="both"/>
        <w:rPr>
          <w:bCs/>
        </w:rPr>
      </w:pPr>
      <w:r w:rsidRPr="00AA6213">
        <w:rPr>
          <w:bCs/>
        </w:rPr>
        <w:t>Ofertę może złożyć Wykonawca, który:</w:t>
      </w:r>
    </w:p>
    <w:p w:rsidR="006C3C39" w:rsidRPr="004257D6" w:rsidRDefault="006C3C39" w:rsidP="00AA6213">
      <w:pPr>
        <w:numPr>
          <w:ilvl w:val="0"/>
          <w:numId w:val="3"/>
        </w:numPr>
        <w:autoSpaceDE w:val="0"/>
        <w:spacing w:line="276" w:lineRule="auto"/>
        <w:jc w:val="both"/>
        <w:rPr>
          <w:bCs/>
          <w:color w:val="000000" w:themeColor="text1"/>
        </w:rPr>
      </w:pPr>
      <w:r w:rsidRPr="004257D6">
        <w:rPr>
          <w:bCs/>
          <w:color w:val="000000" w:themeColor="text1"/>
        </w:rPr>
        <w:lastRenderedPageBreak/>
        <w:t>Wykona przedmiot zamówienia w terminie</w:t>
      </w:r>
      <w:r w:rsidR="004257D6" w:rsidRPr="004257D6">
        <w:rPr>
          <w:bCs/>
          <w:color w:val="000000" w:themeColor="text1"/>
        </w:rPr>
        <w:t xml:space="preserve"> określonym w części 6 zamówienia,</w:t>
      </w:r>
      <w:r w:rsidR="006D23C3" w:rsidRPr="004257D6">
        <w:rPr>
          <w:bCs/>
          <w:color w:val="000000" w:themeColor="text1"/>
        </w:rPr>
        <w:t xml:space="preserve"> potwierdzi to </w:t>
      </w:r>
      <w:r w:rsidR="004257D6" w:rsidRPr="004257D6">
        <w:rPr>
          <w:bCs/>
          <w:color w:val="000000" w:themeColor="text1"/>
        </w:rPr>
        <w:t xml:space="preserve">podpisanymi </w:t>
      </w:r>
      <w:r w:rsidR="006D23C3" w:rsidRPr="004257D6">
        <w:rPr>
          <w:bCs/>
          <w:color w:val="000000" w:themeColor="text1"/>
        </w:rPr>
        <w:t>protokołami zdawczo-odb</w:t>
      </w:r>
      <w:r w:rsidR="004257D6" w:rsidRPr="004257D6">
        <w:rPr>
          <w:bCs/>
          <w:color w:val="000000" w:themeColor="text1"/>
        </w:rPr>
        <w:t xml:space="preserve">iorczymi oraz </w:t>
      </w:r>
      <w:r w:rsidR="00D16319">
        <w:rPr>
          <w:bCs/>
          <w:color w:val="000000" w:themeColor="text1"/>
        </w:rPr>
        <w:t xml:space="preserve">dostarczy </w:t>
      </w:r>
      <w:r w:rsidR="006D23C3" w:rsidRPr="004257D6">
        <w:rPr>
          <w:bCs/>
          <w:color w:val="000000" w:themeColor="text1"/>
        </w:rPr>
        <w:t>listy pr</w:t>
      </w:r>
      <w:r w:rsidR="00AA6213" w:rsidRPr="004257D6">
        <w:rPr>
          <w:bCs/>
          <w:color w:val="000000" w:themeColor="text1"/>
        </w:rPr>
        <w:t>zeszkolonych nauczycieli.</w:t>
      </w:r>
    </w:p>
    <w:p w:rsidR="006C3C39" w:rsidRPr="00AA6213" w:rsidRDefault="006C3C39" w:rsidP="000D4A6C">
      <w:pPr>
        <w:numPr>
          <w:ilvl w:val="0"/>
          <w:numId w:val="3"/>
        </w:numPr>
        <w:autoSpaceDE w:val="0"/>
        <w:spacing w:line="276" w:lineRule="auto"/>
        <w:jc w:val="both"/>
        <w:rPr>
          <w:bCs/>
        </w:rPr>
      </w:pPr>
      <w:r w:rsidRPr="00AA6213">
        <w:rPr>
          <w:bCs/>
        </w:rPr>
        <w:t>Rozliczy się z Zamawia</w:t>
      </w:r>
      <w:r w:rsidR="00B26C27" w:rsidRPr="00AA6213">
        <w:rPr>
          <w:bCs/>
        </w:rPr>
        <w:t>jącym na podstawie faktury VAT</w:t>
      </w:r>
      <w:r w:rsidR="000D4A6C">
        <w:rPr>
          <w:bCs/>
        </w:rPr>
        <w:t>.</w:t>
      </w:r>
      <w:r w:rsidR="000D4A6C" w:rsidRPr="000D4A6C">
        <w:rPr>
          <w:bCs/>
        </w:rPr>
        <w:t xml:space="preserve"> Płatność uregulowana będzie przelewem bankow</w:t>
      </w:r>
      <w:r w:rsidR="000D4A6C">
        <w:rPr>
          <w:bCs/>
        </w:rPr>
        <w:t xml:space="preserve">ym w terminie nie później niż 30 dni </w:t>
      </w:r>
      <w:r w:rsidR="000D4A6C" w:rsidRPr="000D4A6C">
        <w:rPr>
          <w:bCs/>
        </w:rPr>
        <w:t>od dnia przed</w:t>
      </w:r>
      <w:r w:rsidR="000D4A6C">
        <w:rPr>
          <w:bCs/>
        </w:rPr>
        <w:t>łożenia faktury przez Wykonawcę.</w:t>
      </w:r>
    </w:p>
    <w:p w:rsidR="00F24A56" w:rsidRPr="00AA6213" w:rsidRDefault="00F24A56" w:rsidP="00AA6213">
      <w:pPr>
        <w:numPr>
          <w:ilvl w:val="0"/>
          <w:numId w:val="3"/>
        </w:numPr>
        <w:autoSpaceDE w:val="0"/>
        <w:spacing w:line="276" w:lineRule="auto"/>
        <w:jc w:val="both"/>
        <w:rPr>
          <w:bCs/>
        </w:rPr>
      </w:pPr>
      <w:r w:rsidRPr="00AA6213">
        <w:rPr>
          <w:bCs/>
        </w:rPr>
        <w:t>Wymagania wobec Wykonawcy:</w:t>
      </w:r>
    </w:p>
    <w:p w:rsidR="00B26C27" w:rsidRPr="00AA6213" w:rsidRDefault="00B26C27" w:rsidP="00AA6213">
      <w:pPr>
        <w:pStyle w:val="Akapitzlist"/>
        <w:numPr>
          <w:ilvl w:val="0"/>
          <w:numId w:val="2"/>
        </w:numPr>
        <w:suppressAutoHyphens/>
        <w:autoSpaceDE w:val="0"/>
        <w:spacing w:after="0"/>
        <w:ind w:left="1068"/>
        <w:contextualSpacing w:val="0"/>
        <w:rPr>
          <w:rFonts w:ascii="Times New Roman" w:hAnsi="Times New Roman"/>
          <w:sz w:val="24"/>
          <w:szCs w:val="24"/>
        </w:rPr>
      </w:pPr>
      <w:r w:rsidRPr="00AA6213">
        <w:rPr>
          <w:rFonts w:ascii="Times New Roman" w:hAnsi="Times New Roman"/>
          <w:color w:val="000000"/>
          <w:sz w:val="24"/>
          <w:szCs w:val="24"/>
        </w:rPr>
        <w:t>Sytuacja ekonomiczna i finansowa zapewniająca wykonanie zamówienia zgodnie z wymogami określonymi w zapytaniu ofertowym</w:t>
      </w:r>
      <w:r w:rsidR="009F7D2A" w:rsidRPr="00AA6213">
        <w:rPr>
          <w:rFonts w:ascii="Times New Roman" w:hAnsi="Times New Roman"/>
          <w:color w:val="000000"/>
          <w:sz w:val="24"/>
          <w:szCs w:val="24"/>
        </w:rPr>
        <w:t>,</w:t>
      </w:r>
    </w:p>
    <w:p w:rsidR="00B26C27" w:rsidRPr="00A273C0" w:rsidRDefault="00B26C27" w:rsidP="00AA6213">
      <w:pPr>
        <w:pStyle w:val="Akapitzlist"/>
        <w:numPr>
          <w:ilvl w:val="0"/>
          <w:numId w:val="2"/>
        </w:numPr>
        <w:suppressAutoHyphens/>
        <w:autoSpaceDE w:val="0"/>
        <w:spacing w:after="0"/>
        <w:ind w:left="1068"/>
        <w:contextualSpacing w:val="0"/>
        <w:rPr>
          <w:rFonts w:ascii="Times New Roman" w:hAnsi="Times New Roman"/>
          <w:sz w:val="24"/>
          <w:szCs w:val="24"/>
        </w:rPr>
      </w:pPr>
      <w:r w:rsidRPr="00AA6213">
        <w:rPr>
          <w:rFonts w:ascii="Times New Roman" w:hAnsi="Times New Roman"/>
          <w:color w:val="000000"/>
          <w:sz w:val="24"/>
          <w:szCs w:val="24"/>
        </w:rPr>
        <w:t>Wiedza i doświadczenie pozwalające na realizację zamówienia zgodnie z wymogami określonymi w zapytaniu ofertowym</w:t>
      </w:r>
      <w:r w:rsidR="009F7D2A" w:rsidRPr="00AA6213">
        <w:rPr>
          <w:rFonts w:ascii="Times New Roman" w:hAnsi="Times New Roman"/>
          <w:color w:val="000000"/>
          <w:sz w:val="24"/>
          <w:szCs w:val="24"/>
        </w:rPr>
        <w:t>.</w:t>
      </w:r>
    </w:p>
    <w:p w:rsidR="00A273C0" w:rsidRPr="00A273C0" w:rsidRDefault="00A273C0" w:rsidP="00A273C0">
      <w:pPr>
        <w:pStyle w:val="Akapitzlist"/>
        <w:numPr>
          <w:ilvl w:val="0"/>
          <w:numId w:val="3"/>
        </w:numPr>
        <w:suppressAutoHyphens/>
        <w:autoSpaceDE w:val="0"/>
      </w:pPr>
      <w:r w:rsidRPr="00A273C0">
        <w:rPr>
          <w:rFonts w:ascii="Times New Roman" w:hAnsi="Times New Roman"/>
          <w:sz w:val="24"/>
          <w:szCs w:val="24"/>
        </w:rPr>
        <w:t xml:space="preserve">Z postępowania o udzielenie zamówienia wykluczeniu podlegają Wykonawcy, którzy są powiązani osobowo lub kapitałowo z Zamawiającym. </w:t>
      </w:r>
    </w:p>
    <w:p w:rsidR="00A273C0" w:rsidRPr="00A273C0" w:rsidRDefault="00A273C0" w:rsidP="00A273C0">
      <w:pPr>
        <w:pStyle w:val="Akapitzlist"/>
        <w:suppressAutoHyphens/>
        <w:autoSpaceDE w:val="0"/>
      </w:pPr>
      <w:r w:rsidRPr="00A273C0">
        <w:rPr>
          <w:rFonts w:ascii="Times New Roman" w:hAnsi="Times New Roman"/>
          <w:sz w:val="24"/>
          <w:szCs w:val="24"/>
        </w:rPr>
        <w:t>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:rsidR="00A273C0" w:rsidRPr="00DD6F5F" w:rsidRDefault="00A273C0" w:rsidP="00A273C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F5F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A273C0" w:rsidRPr="00DD6F5F" w:rsidRDefault="00A273C0" w:rsidP="00A273C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F5F">
        <w:rPr>
          <w:rFonts w:ascii="Times New Roman" w:hAnsi="Times New Roman" w:cs="Times New Roman"/>
          <w:sz w:val="24"/>
          <w:szCs w:val="24"/>
        </w:rPr>
        <w:t xml:space="preserve">posiadaniu udziałów lub co najmniej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D6F5F">
        <w:rPr>
          <w:rFonts w:ascii="Times New Roman" w:hAnsi="Times New Roman" w:cs="Times New Roman"/>
          <w:sz w:val="24"/>
          <w:szCs w:val="24"/>
        </w:rPr>
        <w:t xml:space="preserve">% akcji; </w:t>
      </w:r>
    </w:p>
    <w:p w:rsidR="00A273C0" w:rsidRPr="00DD6F5F" w:rsidRDefault="00A273C0" w:rsidP="00A273C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F5F">
        <w:rPr>
          <w:rFonts w:ascii="Times New Roman" w:hAnsi="Times New Roman" w:cs="Times New Roman"/>
          <w:sz w:val="24"/>
          <w:szCs w:val="24"/>
        </w:rPr>
        <w:t>pełnieniu funkcji członka organu nadzorczego lub zarządczego, prokurenta, pełnomocnika;</w:t>
      </w:r>
    </w:p>
    <w:p w:rsidR="00A273C0" w:rsidRPr="00DD6F5F" w:rsidRDefault="00A273C0" w:rsidP="00A273C0">
      <w:pPr>
        <w:pStyle w:val="Bezodstpw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F5F">
        <w:rPr>
          <w:rFonts w:ascii="Times New Roman" w:hAnsi="Times New Roman" w:cs="Times New Roman"/>
          <w:sz w:val="24"/>
          <w:szCs w:val="24"/>
        </w:rPr>
        <w:t xml:space="preserve">pozostawaniu w takim stosunku prawnym lub faktycznym, który może budzić wątpliwości, co do bezstronności w wyborze wykonawcy, w szczególności pozostawaniu w związku małżeńskim albo we wspólnym pożyciu, w stosunku pokrewieństwa lub powinowactwa w linii prostej, pokrewieństwa drugiego stopnia lub powinowactwa drugiego stopnia w linii bocznej do drugiego stopnia lub w stosunku przysposobienia, opieki lub kurateli. </w:t>
      </w:r>
    </w:p>
    <w:p w:rsidR="00A273C0" w:rsidRPr="00A273C0" w:rsidRDefault="00A273C0" w:rsidP="00A273C0">
      <w:pPr>
        <w:suppressAutoHyphens/>
        <w:autoSpaceDE w:val="0"/>
      </w:pPr>
    </w:p>
    <w:p w:rsidR="006C3C39" w:rsidRPr="00AA6213" w:rsidRDefault="006C3C39" w:rsidP="00125507">
      <w:pPr>
        <w:autoSpaceDE w:val="0"/>
        <w:jc w:val="both"/>
        <w:rPr>
          <w:b/>
          <w:bCs/>
          <w:sz w:val="22"/>
          <w:szCs w:val="22"/>
        </w:rPr>
      </w:pPr>
    </w:p>
    <w:p w:rsidR="006C3C39" w:rsidRPr="00AA6213" w:rsidRDefault="006C3C39" w:rsidP="005C5B70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>OPIS SPOSOBU PRZYGOTOWANIA OFERTY</w:t>
      </w:r>
    </w:p>
    <w:p w:rsidR="00B26C27" w:rsidRPr="00AA6213" w:rsidRDefault="00B26C27" w:rsidP="00B26C27">
      <w:pPr>
        <w:autoSpaceDE w:val="0"/>
        <w:ind w:firstLine="360"/>
        <w:jc w:val="both"/>
        <w:rPr>
          <w:bCs/>
        </w:rPr>
      </w:pPr>
      <w:r w:rsidRPr="00AA6213">
        <w:rPr>
          <w:bCs/>
        </w:rPr>
        <w:t>Zamawiający nie dopus</w:t>
      </w:r>
      <w:r w:rsidR="00BC1AB1">
        <w:rPr>
          <w:bCs/>
        </w:rPr>
        <w:t xml:space="preserve">zcza możliwości składania ofert częściowych i </w:t>
      </w:r>
      <w:r w:rsidRPr="00AA6213">
        <w:rPr>
          <w:bCs/>
        </w:rPr>
        <w:t>wariantowych.</w:t>
      </w:r>
    </w:p>
    <w:p w:rsidR="0030762D" w:rsidRPr="00D307B7" w:rsidRDefault="006C3C39" w:rsidP="00B26C27">
      <w:pPr>
        <w:autoSpaceDE w:val="0"/>
        <w:ind w:left="360"/>
        <w:jc w:val="both"/>
        <w:rPr>
          <w:b/>
          <w:iCs/>
        </w:rPr>
      </w:pPr>
      <w:r w:rsidRPr="00D307B7">
        <w:rPr>
          <w:bCs/>
        </w:rPr>
        <w:t xml:space="preserve">Oferent powinien </w:t>
      </w:r>
      <w:r w:rsidR="00CB5E15" w:rsidRPr="00D307B7">
        <w:rPr>
          <w:bCs/>
        </w:rPr>
        <w:t>przedstawić</w:t>
      </w:r>
      <w:r w:rsidRPr="00D307B7">
        <w:rPr>
          <w:bCs/>
        </w:rPr>
        <w:t xml:space="preserve"> ofertę na formularzu załączonym do niniejszego zapytania</w:t>
      </w:r>
      <w:r w:rsidR="00F24A56" w:rsidRPr="00D307B7">
        <w:rPr>
          <w:bCs/>
        </w:rPr>
        <w:t xml:space="preserve"> w formie oryginału</w:t>
      </w:r>
      <w:r w:rsidR="00A273C0" w:rsidRPr="00D307B7">
        <w:rPr>
          <w:bCs/>
        </w:rPr>
        <w:t xml:space="preserve"> </w:t>
      </w:r>
      <w:r w:rsidRPr="00D307B7">
        <w:rPr>
          <w:b/>
          <w:i/>
          <w:iCs/>
        </w:rPr>
        <w:t xml:space="preserve">(załącznik nr </w:t>
      </w:r>
      <w:r w:rsidR="00370344" w:rsidRPr="00D307B7">
        <w:rPr>
          <w:b/>
          <w:i/>
          <w:iCs/>
        </w:rPr>
        <w:t>2</w:t>
      </w:r>
      <w:r w:rsidR="00A273C0" w:rsidRPr="00D307B7">
        <w:rPr>
          <w:b/>
          <w:i/>
          <w:iCs/>
        </w:rPr>
        <w:t xml:space="preserve"> </w:t>
      </w:r>
      <w:r w:rsidR="00A339E5" w:rsidRPr="00D307B7">
        <w:rPr>
          <w:b/>
          <w:i/>
          <w:iCs/>
        </w:rPr>
        <w:t>F</w:t>
      </w:r>
      <w:r w:rsidR="00F24A56" w:rsidRPr="00D307B7">
        <w:rPr>
          <w:b/>
          <w:i/>
          <w:iCs/>
        </w:rPr>
        <w:t>ormularz ofertowy</w:t>
      </w:r>
      <w:r w:rsidR="00B26C27" w:rsidRPr="00D307B7">
        <w:rPr>
          <w:b/>
          <w:i/>
          <w:iCs/>
        </w:rPr>
        <w:t>)</w:t>
      </w:r>
      <w:r w:rsidR="00AD021D" w:rsidRPr="00D307B7">
        <w:rPr>
          <w:b/>
          <w:iCs/>
        </w:rPr>
        <w:t xml:space="preserve">. </w:t>
      </w:r>
    </w:p>
    <w:p w:rsidR="00A339E5" w:rsidRPr="00AA6213" w:rsidRDefault="00A339E5" w:rsidP="00B26C27">
      <w:pPr>
        <w:autoSpaceDE w:val="0"/>
        <w:ind w:left="360"/>
        <w:jc w:val="both"/>
        <w:rPr>
          <w:b/>
          <w:iCs/>
          <w:sz w:val="22"/>
          <w:szCs w:val="22"/>
        </w:rPr>
      </w:pPr>
    </w:p>
    <w:p w:rsidR="00A339E5" w:rsidRPr="00A422C8" w:rsidRDefault="00A339E5" w:rsidP="00B26C27">
      <w:pPr>
        <w:autoSpaceDE w:val="0"/>
        <w:ind w:left="360"/>
        <w:jc w:val="both"/>
        <w:rPr>
          <w:iCs/>
        </w:rPr>
      </w:pPr>
      <w:r w:rsidRPr="00A422C8">
        <w:rPr>
          <w:iCs/>
        </w:rPr>
        <w:t xml:space="preserve">Wykonawca zobowiązany jest dołączyć do oferty oświadczenie o braku powiązań (stosownie do </w:t>
      </w:r>
      <w:r w:rsidRPr="00A422C8">
        <w:rPr>
          <w:b/>
          <w:i/>
          <w:iCs/>
        </w:rPr>
        <w:t>załącznika nr 3</w:t>
      </w:r>
      <w:r w:rsidRPr="00A422C8">
        <w:rPr>
          <w:iCs/>
        </w:rPr>
        <w:t xml:space="preserve"> do niniejszego zapytania)</w:t>
      </w:r>
    </w:p>
    <w:p w:rsidR="0030762D" w:rsidRPr="00AA6213" w:rsidRDefault="0030762D" w:rsidP="00A339E5">
      <w:pPr>
        <w:autoSpaceDE w:val="0"/>
        <w:jc w:val="both"/>
        <w:rPr>
          <w:bCs/>
          <w:iCs/>
          <w:sz w:val="22"/>
          <w:szCs w:val="22"/>
        </w:rPr>
      </w:pPr>
    </w:p>
    <w:p w:rsidR="006C3C39" w:rsidRPr="00D307B7" w:rsidRDefault="00AD021D" w:rsidP="00B26C27">
      <w:pPr>
        <w:autoSpaceDE w:val="0"/>
        <w:ind w:left="360"/>
        <w:jc w:val="both"/>
        <w:rPr>
          <w:bCs/>
          <w:iCs/>
        </w:rPr>
      </w:pPr>
      <w:r w:rsidRPr="00D307B7">
        <w:rPr>
          <w:bCs/>
          <w:iCs/>
        </w:rPr>
        <w:t xml:space="preserve">Zamawiający wymaga załączenia do oferty </w:t>
      </w:r>
      <w:r w:rsidR="00D40D0C" w:rsidRPr="00D307B7">
        <w:rPr>
          <w:bCs/>
          <w:iCs/>
        </w:rPr>
        <w:t xml:space="preserve">dokumentacji dot. </w:t>
      </w:r>
      <w:r w:rsidRPr="00D307B7">
        <w:rPr>
          <w:bCs/>
          <w:iCs/>
        </w:rPr>
        <w:t xml:space="preserve">parametrów technicznych proponowanych urządzeń </w:t>
      </w:r>
      <w:r w:rsidR="00D5302D" w:rsidRPr="00D307B7">
        <w:rPr>
          <w:bCs/>
          <w:iCs/>
        </w:rPr>
        <w:t>w celu zweryfikowania ich zgodności z wymaganiami stawianymi przez Zamawiającego.</w:t>
      </w:r>
    </w:p>
    <w:p w:rsidR="00930299" w:rsidRDefault="00930299" w:rsidP="00B26C27">
      <w:pPr>
        <w:autoSpaceDE w:val="0"/>
        <w:ind w:left="360"/>
        <w:jc w:val="both"/>
        <w:rPr>
          <w:bCs/>
          <w:iCs/>
          <w:sz w:val="22"/>
          <w:szCs w:val="22"/>
        </w:rPr>
      </w:pPr>
    </w:p>
    <w:p w:rsidR="00930299" w:rsidRPr="004D6900" w:rsidRDefault="00930299" w:rsidP="00930299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6900">
        <w:rPr>
          <w:rFonts w:ascii="Times New Roman" w:hAnsi="Times New Roman" w:cs="Times New Roman"/>
          <w:sz w:val="24"/>
          <w:szCs w:val="24"/>
        </w:rPr>
        <w:t>Formularz oferty oraz dokumenty sporządzane przez Wykonawcę powinny być podpisane przez osoby upoważnione do składania oświadc</w:t>
      </w:r>
      <w:r>
        <w:rPr>
          <w:rFonts w:ascii="Times New Roman" w:hAnsi="Times New Roman" w:cs="Times New Roman"/>
          <w:sz w:val="24"/>
          <w:szCs w:val="24"/>
        </w:rPr>
        <w:t>zeń woli w imieniu Wykonawcy. W </w:t>
      </w:r>
      <w:r w:rsidRPr="004D6900">
        <w:rPr>
          <w:rFonts w:ascii="Times New Roman" w:hAnsi="Times New Roman" w:cs="Times New Roman"/>
          <w:sz w:val="24"/>
          <w:szCs w:val="24"/>
        </w:rPr>
        <w:t>przypadku gdy ofertę podpisują osoby, których upoważnienie do reprezentacji nie wynika z dokumentów rejestrowych, wymaga się, aby Wykonawca dołączył do oferty oryginał pełnomocnictwa do podpisania oferty lub jego uwier</w:t>
      </w:r>
      <w:r>
        <w:rPr>
          <w:rFonts w:ascii="Times New Roman" w:hAnsi="Times New Roman" w:cs="Times New Roman"/>
          <w:sz w:val="24"/>
          <w:szCs w:val="24"/>
        </w:rPr>
        <w:t>zytelnioną notarialnie kopię. W </w:t>
      </w:r>
      <w:r w:rsidRPr="004D6900">
        <w:rPr>
          <w:rFonts w:ascii="Times New Roman" w:hAnsi="Times New Roman" w:cs="Times New Roman"/>
          <w:sz w:val="24"/>
          <w:szCs w:val="24"/>
        </w:rPr>
        <w:t xml:space="preserve">przypadku Wykonawców </w:t>
      </w:r>
      <w:r w:rsidRPr="004D6900">
        <w:rPr>
          <w:rFonts w:ascii="Times New Roman" w:hAnsi="Times New Roman" w:cs="Times New Roman"/>
          <w:sz w:val="24"/>
          <w:szCs w:val="24"/>
        </w:rPr>
        <w:lastRenderedPageBreak/>
        <w:t>wspólnie ubiegających się o udzielenie zamówienia oferta musi być podpisana przez pełnomocnika.</w:t>
      </w:r>
    </w:p>
    <w:p w:rsidR="00930299" w:rsidRDefault="00930299" w:rsidP="0093029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D6900">
        <w:rPr>
          <w:rFonts w:ascii="Times New Roman" w:hAnsi="Times New Roman" w:cs="Times New Roman"/>
          <w:sz w:val="24"/>
          <w:szCs w:val="24"/>
        </w:rPr>
        <w:t>Wszelkie poprawki lub zmiany w tekście oferty (a w szczególności każde przerobienie, przekreślenie, uzupełnienie, nadpisanie) muszą być parafowane własnoręcznie przez osobę podpisującą ofertę przy miejscu naniesienia tych popra</w:t>
      </w:r>
      <w:r>
        <w:rPr>
          <w:rFonts w:ascii="Times New Roman" w:hAnsi="Times New Roman" w:cs="Times New Roman"/>
          <w:sz w:val="24"/>
          <w:szCs w:val="24"/>
        </w:rPr>
        <w:t>wek/zmian. Wszystkie miejsca, w </w:t>
      </w:r>
      <w:r w:rsidRPr="004D6900">
        <w:rPr>
          <w:rFonts w:ascii="Times New Roman" w:hAnsi="Times New Roman" w:cs="Times New Roman"/>
          <w:sz w:val="24"/>
          <w:szCs w:val="24"/>
        </w:rPr>
        <w:t xml:space="preserve">których wykonawca naniósł poprawki/zmiany muszą być jednoznaczne i czytelne. </w:t>
      </w:r>
    </w:p>
    <w:p w:rsidR="00AF3E7E" w:rsidRPr="00AA6213" w:rsidRDefault="00AF3E7E" w:rsidP="00B26C27">
      <w:pPr>
        <w:autoSpaceDE w:val="0"/>
        <w:ind w:left="360"/>
        <w:jc w:val="both"/>
        <w:rPr>
          <w:bCs/>
          <w:iCs/>
          <w:sz w:val="22"/>
          <w:szCs w:val="22"/>
        </w:rPr>
      </w:pPr>
    </w:p>
    <w:p w:rsidR="006C3C39" w:rsidRPr="00AA6213" w:rsidRDefault="006C3C39" w:rsidP="00FB173F">
      <w:pPr>
        <w:autoSpaceDE w:val="0"/>
        <w:jc w:val="both"/>
        <w:rPr>
          <w:bCs/>
          <w:sz w:val="22"/>
          <w:szCs w:val="22"/>
        </w:rPr>
      </w:pPr>
    </w:p>
    <w:p w:rsidR="006C3C39" w:rsidRPr="00AA6213" w:rsidRDefault="006C3C39" w:rsidP="005C5B70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>MIEJSCE ORAZ TERMIN SKŁADANIA OFERT</w:t>
      </w:r>
    </w:p>
    <w:p w:rsidR="00A52DED" w:rsidRPr="00AF3E7E" w:rsidRDefault="00C31F1C" w:rsidP="00AF3E7E">
      <w:pPr>
        <w:autoSpaceDE w:val="0"/>
        <w:spacing w:line="276" w:lineRule="auto"/>
        <w:jc w:val="both"/>
        <w:rPr>
          <w:bCs/>
        </w:rPr>
      </w:pPr>
      <w:r w:rsidRPr="00AF3E7E">
        <w:rPr>
          <w:bCs/>
        </w:rPr>
        <w:t xml:space="preserve">Oferta powinna być dostarczona osobiście lub przesłana za pośrednictwem: poczty, kuriera - pod adres: </w:t>
      </w:r>
      <w:r w:rsidR="003575A8" w:rsidRPr="003575A8">
        <w:rPr>
          <w:bCs/>
        </w:rPr>
        <w:t xml:space="preserve">Publiczna </w:t>
      </w:r>
      <w:r w:rsidR="000046E9">
        <w:rPr>
          <w:bCs/>
        </w:rPr>
        <w:t>Szkoła Podstawowa w Jadownikach, Jadowniki 49</w:t>
      </w:r>
      <w:r w:rsidR="003575A8" w:rsidRPr="003575A8">
        <w:rPr>
          <w:bCs/>
        </w:rPr>
        <w:t>, 27-225 Pawłów</w:t>
      </w:r>
      <w:r w:rsidR="003575A8">
        <w:rPr>
          <w:bCs/>
        </w:rPr>
        <w:t>,</w:t>
      </w:r>
      <w:r w:rsidR="000046E9">
        <w:rPr>
          <w:bCs/>
        </w:rPr>
        <w:t xml:space="preserve"> </w:t>
      </w:r>
      <w:r w:rsidRPr="00AF3E7E">
        <w:rPr>
          <w:b/>
          <w:bCs/>
        </w:rPr>
        <w:t xml:space="preserve">do dnia </w:t>
      </w:r>
      <w:r w:rsidR="00A339E5" w:rsidRPr="00AF3E7E">
        <w:rPr>
          <w:b/>
          <w:bCs/>
        </w:rPr>
        <w:t>0</w:t>
      </w:r>
      <w:r w:rsidR="003575A8">
        <w:rPr>
          <w:b/>
          <w:bCs/>
        </w:rPr>
        <w:t>7</w:t>
      </w:r>
      <w:r w:rsidR="00A45D88" w:rsidRPr="00AF3E7E">
        <w:rPr>
          <w:b/>
          <w:bCs/>
        </w:rPr>
        <w:t>.</w:t>
      </w:r>
      <w:r w:rsidR="0030762D" w:rsidRPr="00AF3E7E">
        <w:rPr>
          <w:b/>
          <w:bCs/>
        </w:rPr>
        <w:t>1</w:t>
      </w:r>
      <w:r w:rsidR="00F12FE3" w:rsidRPr="00AF3E7E">
        <w:rPr>
          <w:b/>
          <w:bCs/>
        </w:rPr>
        <w:t>2</w:t>
      </w:r>
      <w:r w:rsidR="00A45D88" w:rsidRPr="00AF3E7E">
        <w:rPr>
          <w:b/>
          <w:bCs/>
        </w:rPr>
        <w:t>.20</w:t>
      </w:r>
      <w:r w:rsidR="0030762D" w:rsidRPr="00AF3E7E">
        <w:rPr>
          <w:b/>
          <w:bCs/>
        </w:rPr>
        <w:t>21</w:t>
      </w:r>
      <w:r w:rsidR="009D2608" w:rsidRPr="00AF3E7E">
        <w:rPr>
          <w:b/>
          <w:bCs/>
        </w:rPr>
        <w:t>r.</w:t>
      </w:r>
      <w:r w:rsidRPr="00AF3E7E">
        <w:rPr>
          <w:b/>
          <w:bCs/>
        </w:rPr>
        <w:t xml:space="preserve"> do godz. </w:t>
      </w:r>
      <w:r w:rsidR="00A45D88" w:rsidRPr="00AF3E7E">
        <w:rPr>
          <w:b/>
          <w:bCs/>
        </w:rPr>
        <w:t>10</w:t>
      </w:r>
      <w:r w:rsidR="009D2608" w:rsidRPr="00AF3E7E">
        <w:rPr>
          <w:b/>
          <w:bCs/>
        </w:rPr>
        <w:t>.00</w:t>
      </w:r>
      <w:r w:rsidR="00B26C27" w:rsidRPr="00AF3E7E">
        <w:rPr>
          <w:b/>
          <w:bCs/>
        </w:rPr>
        <w:t>.</w:t>
      </w:r>
      <w:r w:rsidR="00BC1AB1">
        <w:rPr>
          <w:b/>
          <w:bCs/>
        </w:rPr>
        <w:t xml:space="preserve"> </w:t>
      </w:r>
      <w:r w:rsidR="003575A8">
        <w:rPr>
          <w:bCs/>
        </w:rPr>
        <w:t xml:space="preserve">(decyduje data </w:t>
      </w:r>
      <w:r w:rsidR="00BC1AB1">
        <w:rPr>
          <w:bCs/>
        </w:rPr>
        <w:t xml:space="preserve">i godzina </w:t>
      </w:r>
      <w:r w:rsidR="003575A8">
        <w:rPr>
          <w:bCs/>
        </w:rPr>
        <w:t>wpływu) z </w:t>
      </w:r>
      <w:r w:rsidR="00090146" w:rsidRPr="00AF3E7E">
        <w:rPr>
          <w:bCs/>
        </w:rPr>
        <w:t>dopiskiem:</w:t>
      </w:r>
      <w:r w:rsidR="00BC1AB1">
        <w:rPr>
          <w:bCs/>
        </w:rPr>
        <w:t xml:space="preserve"> </w:t>
      </w:r>
      <w:r w:rsidR="003575A8">
        <w:rPr>
          <w:b/>
        </w:rPr>
        <w:t>„</w:t>
      </w:r>
      <w:r w:rsidR="0030762D" w:rsidRPr="00AF3E7E">
        <w:rPr>
          <w:b/>
        </w:rPr>
        <w:t xml:space="preserve">Oferta </w:t>
      </w:r>
      <w:r w:rsidR="0030762D" w:rsidRPr="00AF3E7E">
        <w:rPr>
          <w:b/>
          <w:bCs/>
        </w:rPr>
        <w:t xml:space="preserve">cenowa na </w:t>
      </w:r>
      <w:r w:rsidR="006D24B4">
        <w:rPr>
          <w:b/>
          <w:bCs/>
        </w:rPr>
        <w:t xml:space="preserve">realizację </w:t>
      </w:r>
      <w:r w:rsidR="00BC1AB1">
        <w:rPr>
          <w:b/>
          <w:bCs/>
        </w:rPr>
        <w:t>zadania pn. Zakup i dostawa</w:t>
      </w:r>
      <w:r w:rsidR="0008445D" w:rsidRPr="00AF3E7E">
        <w:rPr>
          <w:b/>
          <w:bCs/>
        </w:rPr>
        <w:t>: materiałów, wyposażenia i pomocy dydaktycznych w ramach realizacji programu Laboratoria Przyszłości</w:t>
      </w:r>
      <w:r w:rsidR="0030762D" w:rsidRPr="00AF3E7E">
        <w:rPr>
          <w:b/>
          <w:bCs/>
        </w:rPr>
        <w:t xml:space="preserve">”.     </w:t>
      </w:r>
    </w:p>
    <w:p w:rsidR="00090146" w:rsidRPr="00AF3E7E" w:rsidRDefault="00090146" w:rsidP="00AF3E7E">
      <w:pPr>
        <w:spacing w:line="276" w:lineRule="auto"/>
        <w:jc w:val="both"/>
        <w:rPr>
          <w:b/>
        </w:rPr>
      </w:pPr>
    </w:p>
    <w:p w:rsidR="00112607" w:rsidRPr="00AF3E7E" w:rsidRDefault="0030762D" w:rsidP="00AF3E7E">
      <w:pPr>
        <w:spacing w:line="276" w:lineRule="auto"/>
        <w:jc w:val="both"/>
      </w:pPr>
      <w:r w:rsidRPr="00AF3E7E">
        <w:t>Zamawiający dopuszcza możliwość złożenia oferty elektronicznie na adres</w:t>
      </w:r>
      <w:r w:rsidR="00A339E5" w:rsidRPr="00AF3E7E">
        <w:t xml:space="preserve"> ds-</w:t>
      </w:r>
      <w:r w:rsidR="000046E9">
        <w:t>jadowniki</w:t>
      </w:r>
      <w:r w:rsidR="00A339E5" w:rsidRPr="00AF3E7E">
        <w:t>@i-poczta.eu</w:t>
      </w:r>
      <w:r w:rsidRPr="00AF3E7E">
        <w:t>, oferta powinna być podpisana, każda strona parafowana w formie pliku PDF. Ofertę uważa się za dostarczoną wówczas</w:t>
      </w:r>
      <w:r w:rsidR="00AF3E7E" w:rsidRPr="00AF3E7E">
        <w:t>,</w:t>
      </w:r>
      <w:r w:rsidRPr="00AF3E7E">
        <w:t xml:space="preserve"> gdy Zamawiający potwierdzi składającemu ofertę, że ją otrzymał. </w:t>
      </w:r>
    </w:p>
    <w:p w:rsidR="0030762D" w:rsidRPr="00AF3E7E" w:rsidRDefault="0030762D" w:rsidP="00AF3E7E">
      <w:pPr>
        <w:spacing w:line="276" w:lineRule="auto"/>
        <w:jc w:val="both"/>
      </w:pPr>
      <w:r w:rsidRPr="00AF3E7E">
        <w:t xml:space="preserve">W  temacie wiadomości powinien być zapis „Oferta </w:t>
      </w:r>
      <w:r w:rsidR="00614A88" w:rsidRPr="00AF3E7E">
        <w:t>Laboratorium Przyszłości</w:t>
      </w:r>
      <w:r w:rsidRPr="00AF3E7E">
        <w:t>”.</w:t>
      </w:r>
    </w:p>
    <w:p w:rsidR="00090146" w:rsidRPr="00AF3E7E" w:rsidRDefault="00090146" w:rsidP="00AF3E7E">
      <w:pPr>
        <w:autoSpaceDE w:val="0"/>
        <w:spacing w:line="276" w:lineRule="auto"/>
        <w:jc w:val="both"/>
        <w:rPr>
          <w:bCs/>
        </w:rPr>
      </w:pPr>
    </w:p>
    <w:p w:rsidR="00D5302D" w:rsidRPr="00AF3E7E" w:rsidRDefault="00A52DED" w:rsidP="00AF3E7E">
      <w:pPr>
        <w:autoSpaceDE w:val="0"/>
        <w:spacing w:line="276" w:lineRule="auto"/>
        <w:jc w:val="both"/>
        <w:rPr>
          <w:bCs/>
        </w:rPr>
      </w:pPr>
      <w:r w:rsidRPr="00AF3E7E">
        <w:rPr>
          <w:bCs/>
        </w:rPr>
        <w:t xml:space="preserve">Otwarcie ofert nastąpi dnia </w:t>
      </w:r>
      <w:r w:rsidR="003575A8">
        <w:rPr>
          <w:b/>
        </w:rPr>
        <w:t>07</w:t>
      </w:r>
      <w:r w:rsidRPr="00AF3E7E">
        <w:rPr>
          <w:b/>
          <w:bCs/>
        </w:rPr>
        <w:t>.</w:t>
      </w:r>
      <w:r w:rsidR="0030762D" w:rsidRPr="00AF3E7E">
        <w:rPr>
          <w:b/>
          <w:bCs/>
        </w:rPr>
        <w:t>1</w:t>
      </w:r>
      <w:r w:rsidR="00F12FE3" w:rsidRPr="00AF3E7E">
        <w:rPr>
          <w:b/>
          <w:bCs/>
        </w:rPr>
        <w:t>2</w:t>
      </w:r>
      <w:r w:rsidRPr="00AF3E7E">
        <w:rPr>
          <w:b/>
          <w:bCs/>
        </w:rPr>
        <w:t>.20</w:t>
      </w:r>
      <w:r w:rsidR="0030762D" w:rsidRPr="00AF3E7E">
        <w:rPr>
          <w:b/>
          <w:bCs/>
        </w:rPr>
        <w:t>21</w:t>
      </w:r>
      <w:r w:rsidRPr="00AF3E7E">
        <w:rPr>
          <w:b/>
          <w:bCs/>
        </w:rPr>
        <w:t>r</w:t>
      </w:r>
      <w:r w:rsidR="000046E9">
        <w:rPr>
          <w:b/>
          <w:bCs/>
        </w:rPr>
        <w:t>.</w:t>
      </w:r>
      <w:r w:rsidRPr="00AF3E7E">
        <w:rPr>
          <w:b/>
          <w:bCs/>
        </w:rPr>
        <w:t xml:space="preserve"> o godz. 10</w:t>
      </w:r>
      <w:r w:rsidR="004C7F6B" w:rsidRPr="00AF3E7E">
        <w:rPr>
          <w:b/>
          <w:bCs/>
        </w:rPr>
        <w:t>.15</w:t>
      </w:r>
      <w:r w:rsidR="00D5302D" w:rsidRPr="00AF3E7E">
        <w:rPr>
          <w:b/>
          <w:bCs/>
        </w:rPr>
        <w:t>.</w:t>
      </w:r>
    </w:p>
    <w:p w:rsidR="00C31F1C" w:rsidRPr="00AF3E7E" w:rsidRDefault="00C31F1C" w:rsidP="00AF3E7E">
      <w:pPr>
        <w:autoSpaceDE w:val="0"/>
        <w:spacing w:line="276" w:lineRule="auto"/>
        <w:jc w:val="both"/>
        <w:rPr>
          <w:bCs/>
        </w:rPr>
      </w:pPr>
    </w:p>
    <w:p w:rsidR="00C31F1C" w:rsidRPr="00AF3E7E" w:rsidRDefault="00C31F1C" w:rsidP="00AF3E7E">
      <w:pPr>
        <w:autoSpaceDE w:val="0"/>
        <w:spacing w:line="276" w:lineRule="auto"/>
        <w:jc w:val="both"/>
        <w:rPr>
          <w:bCs/>
        </w:rPr>
      </w:pPr>
      <w:r w:rsidRPr="00AF3E7E">
        <w:rPr>
          <w:bCs/>
        </w:rPr>
        <w:t>Oferent może przed upływem terminu składania ofert zmienić lub wycofać swoją ofertę.</w:t>
      </w:r>
    </w:p>
    <w:p w:rsidR="00C31F1C" w:rsidRPr="00AF3E7E" w:rsidRDefault="00C31F1C" w:rsidP="00AF3E7E">
      <w:pPr>
        <w:autoSpaceDE w:val="0"/>
        <w:spacing w:line="276" w:lineRule="auto"/>
        <w:jc w:val="both"/>
        <w:rPr>
          <w:bCs/>
        </w:rPr>
      </w:pPr>
      <w:r w:rsidRPr="00AF3E7E">
        <w:rPr>
          <w:bCs/>
        </w:rPr>
        <w:t>W toku badania i oceny ofert Zamawiający może żądać od oferentów wyjaśnień dotyczących treści złożonych ofert.</w:t>
      </w:r>
    </w:p>
    <w:p w:rsidR="00E749B5" w:rsidRPr="00AF3E7E" w:rsidRDefault="00C31F1C" w:rsidP="00AF3E7E">
      <w:pPr>
        <w:autoSpaceDE w:val="0"/>
        <w:spacing w:line="276" w:lineRule="auto"/>
        <w:jc w:val="both"/>
        <w:rPr>
          <w:bCs/>
        </w:rPr>
      </w:pPr>
      <w:r w:rsidRPr="00AF3E7E">
        <w:rPr>
          <w:bCs/>
        </w:rPr>
        <w:t>Wykonawca pokrywa wszystkie koszty związane z przygotowaniem i dostarczeniem oferty.</w:t>
      </w:r>
    </w:p>
    <w:p w:rsidR="00696F31" w:rsidRPr="00924E66" w:rsidRDefault="006C3C39" w:rsidP="00696F31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E7E">
        <w:rPr>
          <w:b/>
          <w:bCs/>
        </w:rPr>
        <w:t> </w:t>
      </w:r>
      <w:r w:rsidR="00696F31" w:rsidRPr="00924E66">
        <w:rPr>
          <w:rFonts w:ascii="Times New Roman" w:eastAsia="Calibri" w:hAnsi="Times New Roman" w:cs="Times New Roman"/>
          <w:sz w:val="24"/>
          <w:szCs w:val="24"/>
        </w:rPr>
        <w:t>Wymagany okres ważności oferty wynosi 30 dni kalendarzowych od dnia upływu terminu do składania ofert.</w:t>
      </w:r>
    </w:p>
    <w:p w:rsidR="006C3C39" w:rsidRPr="00AF3E7E" w:rsidRDefault="006C3C39" w:rsidP="00AF3E7E">
      <w:pPr>
        <w:autoSpaceDE w:val="0"/>
        <w:spacing w:line="276" w:lineRule="auto"/>
        <w:jc w:val="both"/>
        <w:rPr>
          <w:b/>
          <w:bCs/>
        </w:rPr>
      </w:pPr>
    </w:p>
    <w:p w:rsidR="00F76E03" w:rsidRPr="00AA6213" w:rsidRDefault="006C1CD8" w:rsidP="005C5B70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>TERMIN WYKONANIA ZAMÓWIE</w:t>
      </w:r>
      <w:r w:rsidR="00E749B5" w:rsidRPr="00AA6213">
        <w:rPr>
          <w:rFonts w:ascii="Times New Roman" w:hAnsi="Times New Roman"/>
          <w:b/>
        </w:rPr>
        <w:t>NIA</w:t>
      </w:r>
    </w:p>
    <w:p w:rsidR="00664C13" w:rsidRPr="00AA6213" w:rsidRDefault="00664C13" w:rsidP="00664C13">
      <w:pPr>
        <w:autoSpaceDE w:val="0"/>
        <w:jc w:val="both"/>
        <w:rPr>
          <w:b/>
        </w:rPr>
      </w:pPr>
    </w:p>
    <w:p w:rsidR="00664C13" w:rsidRPr="00AF3E7E" w:rsidRDefault="00664C13" w:rsidP="00AF3E7E">
      <w:pPr>
        <w:autoSpaceDE w:val="0"/>
        <w:spacing w:line="276" w:lineRule="auto"/>
        <w:jc w:val="both"/>
        <w:rPr>
          <w:b/>
          <w:u w:val="single"/>
        </w:rPr>
      </w:pPr>
      <w:r w:rsidRPr="00AF3E7E">
        <w:rPr>
          <w:b/>
          <w:u w:val="single"/>
        </w:rPr>
        <w:t>Termin realizacji zamówienia:</w:t>
      </w:r>
    </w:p>
    <w:p w:rsidR="00664C13" w:rsidRPr="00AA6213" w:rsidRDefault="00664C13" w:rsidP="00AF3E7E">
      <w:pPr>
        <w:autoSpaceDE w:val="0"/>
        <w:spacing w:line="276" w:lineRule="auto"/>
        <w:jc w:val="both"/>
        <w:rPr>
          <w:b/>
        </w:rPr>
      </w:pPr>
    </w:p>
    <w:p w:rsidR="00095F78" w:rsidRPr="00AA6213" w:rsidRDefault="00095F78" w:rsidP="00AF3E7E">
      <w:pPr>
        <w:autoSpaceDE w:val="0"/>
        <w:spacing w:line="276" w:lineRule="auto"/>
        <w:jc w:val="both"/>
        <w:rPr>
          <w:b/>
        </w:rPr>
      </w:pPr>
      <w:r w:rsidRPr="00AA6213">
        <w:rPr>
          <w:b/>
        </w:rPr>
        <w:t xml:space="preserve">Zamawiający ustala termin  wykonania zamówienia: </w:t>
      </w:r>
    </w:p>
    <w:p w:rsidR="00664C13" w:rsidRPr="00AA6213" w:rsidRDefault="00664C13" w:rsidP="00AF3E7E">
      <w:pPr>
        <w:autoSpaceDE w:val="0"/>
        <w:spacing w:line="276" w:lineRule="auto"/>
        <w:jc w:val="both"/>
        <w:rPr>
          <w:b/>
        </w:rPr>
      </w:pPr>
      <w:r w:rsidRPr="00AA6213">
        <w:rPr>
          <w:b/>
        </w:rPr>
        <w:t xml:space="preserve">60% wartości zamówienia brutto od </w:t>
      </w:r>
      <w:r w:rsidR="00095F78" w:rsidRPr="00AA6213">
        <w:rPr>
          <w:b/>
        </w:rPr>
        <w:t xml:space="preserve"> daty </w:t>
      </w:r>
      <w:r w:rsidRPr="00AA6213">
        <w:rPr>
          <w:b/>
        </w:rPr>
        <w:t>podpi</w:t>
      </w:r>
      <w:r w:rsidR="00095F78" w:rsidRPr="00AA6213">
        <w:rPr>
          <w:b/>
        </w:rPr>
        <w:t>sania umowy do dnia 31 grudnia 2021r.</w:t>
      </w:r>
      <w:r w:rsidR="00E0619F" w:rsidRPr="00AA6213">
        <w:rPr>
          <w:b/>
        </w:rPr>
        <w:t>,</w:t>
      </w:r>
      <w:r w:rsidR="00E535E7">
        <w:rPr>
          <w:b/>
        </w:rPr>
        <w:t xml:space="preserve">                 </w:t>
      </w:r>
    </w:p>
    <w:p w:rsidR="00664C13" w:rsidRDefault="00664C13" w:rsidP="00AF3E7E">
      <w:pPr>
        <w:autoSpaceDE w:val="0"/>
        <w:spacing w:line="276" w:lineRule="auto"/>
        <w:jc w:val="both"/>
        <w:rPr>
          <w:b/>
        </w:rPr>
      </w:pPr>
      <w:r w:rsidRPr="00AA6213">
        <w:rPr>
          <w:b/>
        </w:rPr>
        <w:t xml:space="preserve">40% wartości zamówienia brutto od </w:t>
      </w:r>
      <w:r w:rsidR="0032118F">
        <w:rPr>
          <w:b/>
        </w:rPr>
        <w:t xml:space="preserve">daty </w:t>
      </w:r>
      <w:r w:rsidR="00A422C8">
        <w:rPr>
          <w:b/>
        </w:rPr>
        <w:t>podpisania umowy do dnia 01 marca</w:t>
      </w:r>
      <w:r w:rsidR="00004035">
        <w:rPr>
          <w:b/>
        </w:rPr>
        <w:t xml:space="preserve"> </w:t>
      </w:r>
      <w:r w:rsidRPr="00AA6213">
        <w:rPr>
          <w:b/>
        </w:rPr>
        <w:t xml:space="preserve">2022 </w:t>
      </w:r>
      <w:r w:rsidR="00FB061D">
        <w:rPr>
          <w:b/>
        </w:rPr>
        <w:t>r.</w:t>
      </w:r>
    </w:p>
    <w:p w:rsidR="0032118F" w:rsidRPr="00AA6213" w:rsidRDefault="0032118F" w:rsidP="00AF3E7E">
      <w:pPr>
        <w:autoSpaceDE w:val="0"/>
        <w:spacing w:line="276" w:lineRule="auto"/>
        <w:jc w:val="both"/>
        <w:rPr>
          <w:b/>
        </w:rPr>
      </w:pPr>
      <w:r>
        <w:t>Wykonawca zobowiązuje się do dostarczenia towaru w ilości i asortymencie zgodnym ze zgłoszonym zapotrzebowaniem do siedziby Zamawiającego na własny koszt, własnym transportem.</w:t>
      </w:r>
    </w:p>
    <w:p w:rsidR="00E749B5" w:rsidRPr="00AA6213" w:rsidRDefault="00E749B5" w:rsidP="00AF3E7E">
      <w:pPr>
        <w:autoSpaceDE w:val="0"/>
        <w:jc w:val="both"/>
      </w:pPr>
    </w:p>
    <w:p w:rsidR="00095F78" w:rsidRPr="00AA6213" w:rsidRDefault="00095F78" w:rsidP="00095F78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A6213">
        <w:rPr>
          <w:rFonts w:ascii="Times New Roman" w:hAnsi="Times New Roman"/>
          <w:b/>
        </w:rPr>
        <w:t>OCENA OFERTY</w:t>
      </w:r>
    </w:p>
    <w:p w:rsidR="00095F78" w:rsidRPr="00AF3E7E" w:rsidRDefault="00E0619F" w:rsidP="00AF3E7E">
      <w:pPr>
        <w:spacing w:line="276" w:lineRule="auto"/>
        <w:rPr>
          <w:color w:val="000000"/>
        </w:rPr>
      </w:pPr>
      <w:r w:rsidRPr="00AF3E7E">
        <w:rPr>
          <w:color w:val="000000"/>
        </w:rPr>
        <w:t xml:space="preserve">1. </w:t>
      </w:r>
      <w:r w:rsidR="00095F78" w:rsidRPr="00AF3E7E">
        <w:rPr>
          <w:color w:val="000000"/>
        </w:rPr>
        <w:t>Kryterium wyboru oferty: 100% cena brutto.</w:t>
      </w:r>
    </w:p>
    <w:p w:rsidR="00095F78" w:rsidRPr="00AF3E7E" w:rsidRDefault="00095F78" w:rsidP="00AF3E7E">
      <w:pPr>
        <w:spacing w:line="276" w:lineRule="auto"/>
        <w:rPr>
          <w:color w:val="000000"/>
        </w:rPr>
      </w:pPr>
      <w:r w:rsidRPr="00AF3E7E">
        <w:rPr>
          <w:color w:val="000000"/>
        </w:rPr>
        <w:t>100% - cena brutto – ocena tego kryterium zostanie obliczona wg następującego wzoru:</w:t>
      </w:r>
    </w:p>
    <w:p w:rsidR="00095F78" w:rsidRPr="00AF3E7E" w:rsidRDefault="00095F78" w:rsidP="00AF3E7E">
      <w:pPr>
        <w:spacing w:line="276" w:lineRule="auto"/>
        <w:rPr>
          <w:b/>
          <w:bCs/>
          <w:color w:val="000000"/>
        </w:rPr>
      </w:pPr>
    </w:p>
    <w:p w:rsidR="00095F78" w:rsidRPr="00AF3E7E" w:rsidRDefault="00095F78" w:rsidP="00AF3E7E">
      <w:pPr>
        <w:spacing w:line="276" w:lineRule="auto"/>
        <w:rPr>
          <w:b/>
          <w:bCs/>
          <w:color w:val="000000"/>
        </w:rPr>
      </w:pPr>
    </w:p>
    <w:p w:rsidR="00095F78" w:rsidRPr="00AF3E7E" w:rsidRDefault="00384705" w:rsidP="00AF3E7E">
      <w:pPr>
        <w:spacing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</w:t>
      </w:r>
      <w:r w:rsidR="00095F78" w:rsidRPr="00AF3E7E">
        <w:rPr>
          <w:b/>
          <w:bCs/>
          <w:color w:val="000000"/>
          <w:sz w:val="20"/>
          <w:szCs w:val="20"/>
        </w:rPr>
        <w:t>Cena oferowana brutto najtańszej oferty</w:t>
      </w:r>
    </w:p>
    <w:p w:rsidR="00095F78" w:rsidRPr="00AF3E7E" w:rsidRDefault="00095F78" w:rsidP="00AF3E7E">
      <w:pPr>
        <w:spacing w:line="276" w:lineRule="auto"/>
        <w:rPr>
          <w:b/>
          <w:bCs/>
          <w:color w:val="000000"/>
        </w:rPr>
      </w:pPr>
      <w:r w:rsidRPr="00AF3E7E">
        <w:rPr>
          <w:b/>
          <w:bCs/>
          <w:color w:val="000000"/>
        </w:rPr>
        <w:t>Ilość punktów =--- ------------------------------------------- x 100</w:t>
      </w:r>
    </w:p>
    <w:p w:rsidR="00095F78" w:rsidRPr="00AF3E7E" w:rsidRDefault="00384705" w:rsidP="00AF3E7E">
      <w:pPr>
        <w:spacing w:line="276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</w:t>
      </w:r>
      <w:r w:rsidR="00095F78" w:rsidRPr="00AF3E7E">
        <w:rPr>
          <w:b/>
          <w:bCs/>
          <w:color w:val="000000"/>
          <w:sz w:val="20"/>
          <w:szCs w:val="20"/>
        </w:rPr>
        <w:t>Cena ofertowa brutto ocenianej oferty</w:t>
      </w:r>
    </w:p>
    <w:p w:rsidR="00F22DC8" w:rsidRPr="00AF3E7E" w:rsidRDefault="00F22DC8" w:rsidP="00AF3E7E">
      <w:pPr>
        <w:spacing w:line="276" w:lineRule="auto"/>
        <w:rPr>
          <w:b/>
          <w:bCs/>
          <w:color w:val="000000"/>
          <w:sz w:val="20"/>
          <w:szCs w:val="20"/>
        </w:rPr>
      </w:pPr>
    </w:p>
    <w:p w:rsidR="00F22DC8" w:rsidRPr="00AF3E7E" w:rsidRDefault="00E0619F" w:rsidP="00AF3E7E">
      <w:pPr>
        <w:spacing w:after="240" w:line="276" w:lineRule="auto"/>
        <w:jc w:val="both"/>
        <w:rPr>
          <w:bCs/>
          <w:color w:val="000000"/>
        </w:rPr>
      </w:pPr>
      <w:r w:rsidRPr="00AF3E7E">
        <w:rPr>
          <w:bCs/>
          <w:color w:val="000000"/>
        </w:rPr>
        <w:t>2.</w:t>
      </w:r>
      <w:r w:rsidR="00F22DC8" w:rsidRPr="00AF3E7E">
        <w:rPr>
          <w:bCs/>
          <w:color w:val="000000"/>
        </w:rPr>
        <w:t>Oferta z najniższą cena otrzyma 100 punktów, pozostałe oferty prop</w:t>
      </w:r>
      <w:r w:rsidRPr="00AF3E7E">
        <w:rPr>
          <w:bCs/>
          <w:color w:val="000000"/>
        </w:rPr>
        <w:t>o</w:t>
      </w:r>
      <w:r w:rsidR="00F22DC8" w:rsidRPr="00AF3E7E">
        <w:rPr>
          <w:bCs/>
          <w:color w:val="000000"/>
        </w:rPr>
        <w:t>rcjonalnie mniej według wzoru określonego powyżej. Obliczenia doko</w:t>
      </w:r>
      <w:r w:rsidRPr="00AF3E7E">
        <w:rPr>
          <w:bCs/>
          <w:color w:val="000000"/>
        </w:rPr>
        <w:t xml:space="preserve">nywane będą do dwóch miejsc po </w:t>
      </w:r>
      <w:r w:rsidR="00F22DC8" w:rsidRPr="00AF3E7E">
        <w:rPr>
          <w:bCs/>
          <w:color w:val="000000"/>
        </w:rPr>
        <w:t>przecinku z zachowaniem zasady zaokrągleń matematycznych</w:t>
      </w:r>
      <w:r w:rsidR="00AF3E7E">
        <w:rPr>
          <w:bCs/>
          <w:color w:val="000000"/>
        </w:rPr>
        <w:t>.</w:t>
      </w:r>
    </w:p>
    <w:p w:rsidR="00E0619F" w:rsidRDefault="00E0619F" w:rsidP="00AF3E7E">
      <w:pPr>
        <w:spacing w:after="240" w:line="276" w:lineRule="auto"/>
        <w:jc w:val="both"/>
      </w:pPr>
      <w:r w:rsidRPr="00AF3E7E">
        <w:rPr>
          <w:rFonts w:eastAsia="Calibri"/>
          <w:bCs/>
          <w:color w:val="000000"/>
          <w:sz w:val="22"/>
          <w:szCs w:val="22"/>
          <w:lang w:eastAsia="en-US"/>
        </w:rPr>
        <w:t>3.</w:t>
      </w:r>
      <w:r w:rsidR="00095F78" w:rsidRPr="00AF3E7E">
        <w:t xml:space="preserve">Podana cena ma obejmować cenę brutto oraz wszystkie koszty związane z realizacją </w:t>
      </w:r>
      <w:r w:rsidR="007B3386">
        <w:t>zadania</w:t>
      </w:r>
      <w:r w:rsidR="00095F78" w:rsidRPr="00AF3E7E">
        <w:t xml:space="preserve"> z uwzględnieniem wszystkich opłat i podatków.  </w:t>
      </w:r>
    </w:p>
    <w:p w:rsidR="007B3386" w:rsidRPr="003D3235" w:rsidRDefault="00B87817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4.</w:t>
      </w:r>
      <w:r w:rsidR="007B3386" w:rsidRPr="003D3235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Wykonawca zobowiązany jest do zastosowania 0% stawki VAT na </w:t>
      </w:r>
      <w:r w:rsidR="003D3235" w:rsidRPr="003D3235">
        <w:rPr>
          <w:rFonts w:ascii="Times New Roman" w:hAnsi="Times New Roman" w:cs="Times New Roman"/>
          <w:sz w:val="24"/>
          <w:szCs w:val="24"/>
          <w:u w:val="single"/>
          <w:lang w:eastAsia="ar-SA"/>
        </w:rPr>
        <w:t>towary</w:t>
      </w:r>
      <w:r w:rsidR="003D3235">
        <w:rPr>
          <w:rFonts w:ascii="Times New Roman" w:hAnsi="Times New Roman" w:cs="Times New Roman"/>
          <w:sz w:val="24"/>
          <w:szCs w:val="24"/>
          <w:u w:val="single"/>
          <w:lang w:eastAsia="ar-SA"/>
        </w:rPr>
        <w:t>,</w:t>
      </w:r>
      <w:r w:rsidR="003D3235" w:rsidRPr="003D3235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których dostawa jest opodatkowana stawką 0% </w:t>
      </w:r>
      <w:r w:rsidR="007B3386" w:rsidRPr="003D3235">
        <w:rPr>
          <w:rFonts w:ascii="Times New Roman" w:hAnsi="Times New Roman" w:cs="Times New Roman"/>
          <w:sz w:val="24"/>
          <w:szCs w:val="24"/>
          <w:u w:val="single"/>
          <w:lang w:eastAsia="ar-SA"/>
        </w:rPr>
        <w:t>na podstawie art. 83 ust. 1 pkt 26 ustawy z dnia 11 marca 2004 r. o podatku od towarów i usług i załącznika Nr  8 do tej ustawy.</w:t>
      </w:r>
    </w:p>
    <w:p w:rsidR="007B3386" w:rsidRDefault="007B3386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3386" w:rsidRPr="008C7FE2" w:rsidRDefault="00B87817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B3386" w:rsidRPr="008C7FE2">
        <w:rPr>
          <w:rFonts w:ascii="Times New Roman" w:hAnsi="Times New Roman" w:cs="Times New Roman"/>
          <w:sz w:val="24"/>
          <w:szCs w:val="24"/>
        </w:rPr>
        <w:t xml:space="preserve">Cena oferty musi zawierać wszelkie koszty niezbędne do zrealizowania zamówienia, wynikające wprost z </w:t>
      </w:r>
      <w:r w:rsidR="007B3386">
        <w:rPr>
          <w:rFonts w:ascii="Times New Roman" w:hAnsi="Times New Roman" w:cs="Times New Roman"/>
          <w:sz w:val="24"/>
          <w:szCs w:val="24"/>
        </w:rPr>
        <w:t>opisu przedmiotu zamówienia</w:t>
      </w:r>
      <w:r w:rsidR="007B3386" w:rsidRPr="008C7FE2">
        <w:rPr>
          <w:rFonts w:ascii="Times New Roman" w:hAnsi="Times New Roman" w:cs="Times New Roman"/>
          <w:sz w:val="24"/>
          <w:szCs w:val="24"/>
        </w:rPr>
        <w:t>, jak również w ni</w:t>
      </w:r>
      <w:r w:rsidR="007B3386">
        <w:rPr>
          <w:rFonts w:ascii="Times New Roman" w:hAnsi="Times New Roman" w:cs="Times New Roman"/>
          <w:sz w:val="24"/>
          <w:szCs w:val="24"/>
        </w:rPr>
        <w:t xml:space="preserve">m </w:t>
      </w:r>
      <w:r w:rsidR="007B3386" w:rsidRPr="008C7FE2">
        <w:rPr>
          <w:rFonts w:ascii="Times New Roman" w:hAnsi="Times New Roman" w:cs="Times New Roman"/>
          <w:sz w:val="24"/>
          <w:szCs w:val="24"/>
        </w:rPr>
        <w:t xml:space="preserve">nie ujęte, a bez których nie można wykonać zamówienia. W cenie ryczałtowej należy uwzględnić wszystkie elementy nieprzewidziane ale konieczne do zrealizowania zamówienia.  </w:t>
      </w:r>
    </w:p>
    <w:p w:rsidR="007B3386" w:rsidRPr="008C7FE2" w:rsidRDefault="00B87817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B3386" w:rsidRPr="008C7FE2">
        <w:rPr>
          <w:rFonts w:ascii="Times New Roman" w:hAnsi="Times New Roman" w:cs="Times New Roman"/>
          <w:sz w:val="24"/>
          <w:szCs w:val="24"/>
        </w:rPr>
        <w:t>Wykonawca musi przewidzieć wszystkie okoliczności, które mogą wpłynąć na cenę zamówienia.</w:t>
      </w:r>
    </w:p>
    <w:p w:rsidR="007B3386" w:rsidRDefault="007B3386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1610F">
        <w:rPr>
          <w:rFonts w:ascii="Times New Roman" w:hAnsi="Times New Roman" w:cs="Times New Roman"/>
          <w:sz w:val="24"/>
          <w:szCs w:val="24"/>
        </w:rPr>
        <w:t>W wyniku nieuwzględnienia okoliczności, które mogą wpłynąć na cenę zamówienia Wykonawca ponosić będzie skutki błędów w ofercie. Wykonawca powinien szczegółowo zapoznać się z przedmiotem zamówienia, a także sprawdzić warunki wykonania zamówienia w celu skalkulowania ceny oferty z należytą starannością.</w:t>
      </w:r>
    </w:p>
    <w:p w:rsidR="007B3386" w:rsidRDefault="007B3386" w:rsidP="007B33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3386" w:rsidRPr="00AF3E7E" w:rsidRDefault="00B87817" w:rsidP="00AF3E7E">
      <w:pPr>
        <w:spacing w:after="240" w:line="276" w:lineRule="auto"/>
        <w:jc w:val="both"/>
        <w:rPr>
          <w:lang w:eastAsia="ar-SA"/>
        </w:rPr>
      </w:pPr>
      <w:r>
        <w:t>7</w:t>
      </w:r>
      <w:r w:rsidR="00E0619F" w:rsidRPr="00AF3E7E">
        <w:t>.</w:t>
      </w:r>
      <w:r w:rsidR="00095F78" w:rsidRPr="00AF3E7E">
        <w:t>Cena ma być podana w złotych polskich</w:t>
      </w:r>
      <w:r w:rsidR="007B3386">
        <w:rPr>
          <w:lang w:eastAsia="ar-SA"/>
        </w:rPr>
        <w:t xml:space="preserve"> </w:t>
      </w:r>
      <w:r w:rsidR="007B3386" w:rsidRPr="008C7FE2">
        <w:rPr>
          <w:lang w:eastAsia="ar-SA"/>
        </w:rPr>
        <w:t>z dokładnością do dwóch miejsc</w:t>
      </w:r>
      <w:r w:rsidR="007B3386">
        <w:rPr>
          <w:lang w:eastAsia="ar-SA"/>
        </w:rPr>
        <w:t xml:space="preserve"> po przecinku. Cenę podaje się </w:t>
      </w:r>
      <w:r w:rsidR="007B3386" w:rsidRPr="008C7FE2">
        <w:rPr>
          <w:lang w:eastAsia="ar-SA"/>
        </w:rPr>
        <w:t xml:space="preserve">w formularzu oferty – załącznik nr </w:t>
      </w:r>
      <w:r w:rsidR="007B3386">
        <w:rPr>
          <w:lang w:eastAsia="ar-SA"/>
        </w:rPr>
        <w:t>2</w:t>
      </w:r>
      <w:r w:rsidR="007B3386" w:rsidRPr="008C7FE2">
        <w:rPr>
          <w:lang w:eastAsia="ar-SA"/>
        </w:rPr>
        <w:t xml:space="preserve"> do </w:t>
      </w:r>
      <w:r w:rsidR="007B3386">
        <w:rPr>
          <w:lang w:eastAsia="ar-SA"/>
        </w:rPr>
        <w:t>zapytania</w:t>
      </w:r>
      <w:r w:rsidR="007B3386" w:rsidRPr="008C7FE2">
        <w:rPr>
          <w:lang w:eastAsia="ar-SA"/>
        </w:rPr>
        <w:t xml:space="preserve"> w zapisie liczbowym i słownym.</w:t>
      </w:r>
      <w:r w:rsidR="007B3386">
        <w:rPr>
          <w:lang w:eastAsia="ar-SA"/>
        </w:rPr>
        <w:t xml:space="preserve"> Wykonawca powinien podać cenę za kompleksową realizację przedmiotu zamówienia.</w:t>
      </w:r>
    </w:p>
    <w:p w:rsidR="00095F78" w:rsidRDefault="00B87817" w:rsidP="00AF3E7E">
      <w:pPr>
        <w:spacing w:after="240" w:line="276" w:lineRule="auto"/>
        <w:jc w:val="both"/>
        <w:rPr>
          <w:b/>
        </w:rPr>
      </w:pPr>
      <w:r w:rsidRPr="00B87817">
        <w:rPr>
          <w:b/>
        </w:rPr>
        <w:t>8</w:t>
      </w:r>
      <w:r w:rsidR="00E0619F" w:rsidRPr="00AF3E7E">
        <w:t>.</w:t>
      </w:r>
      <w:r w:rsidR="00095F78" w:rsidRPr="00AF3E7E">
        <w:rPr>
          <w:b/>
        </w:rPr>
        <w:t xml:space="preserve">Cena zostanie ustalona na okres obowiązywania umowy i </w:t>
      </w:r>
      <w:r w:rsidR="00095F78" w:rsidRPr="00AF3E7E">
        <w:rPr>
          <w:b/>
          <w:u w:val="single"/>
        </w:rPr>
        <w:t>nie będzie podlegać zmianom</w:t>
      </w:r>
      <w:r w:rsidR="00095F78" w:rsidRPr="007868C7">
        <w:t>.</w:t>
      </w:r>
    </w:p>
    <w:p w:rsidR="00095F78" w:rsidRPr="00AF3E7E" w:rsidRDefault="00B87817" w:rsidP="00AF3E7E">
      <w:pPr>
        <w:spacing w:after="240" w:line="276" w:lineRule="auto"/>
        <w:jc w:val="both"/>
      </w:pPr>
      <w:r>
        <w:t>9</w:t>
      </w:r>
      <w:r w:rsidR="00E0619F" w:rsidRPr="00AF3E7E">
        <w:t>.</w:t>
      </w:r>
      <w:r w:rsidR="00095F78" w:rsidRPr="00AF3E7E">
        <w:t xml:space="preserve">Ocenie podlegać będzie cena brutto oferty. </w:t>
      </w:r>
    </w:p>
    <w:p w:rsidR="00095F78" w:rsidRPr="00F87723" w:rsidRDefault="00B87817" w:rsidP="00AF3E7E">
      <w:pPr>
        <w:spacing w:after="240" w:line="276" w:lineRule="auto"/>
        <w:jc w:val="both"/>
        <w:rPr>
          <w:color w:val="000000" w:themeColor="text1"/>
        </w:rPr>
      </w:pPr>
      <w:r w:rsidRPr="00B87817">
        <w:rPr>
          <w:color w:val="000000" w:themeColor="text1"/>
        </w:rPr>
        <w:t>10.Złożenie oferty stanowiącej odpowiedź na niniejsze zapytanie jest równoznaczne z akceptacja zawartych  w nim zapisów.</w:t>
      </w:r>
    </w:p>
    <w:p w:rsidR="00095F78" w:rsidRPr="00AF3E7E" w:rsidRDefault="00F87723" w:rsidP="00AF3E7E">
      <w:pPr>
        <w:spacing w:after="240" w:line="276" w:lineRule="auto"/>
        <w:jc w:val="both"/>
      </w:pPr>
      <w:r>
        <w:rPr>
          <w:rFonts w:eastAsia="Calibri"/>
          <w:lang w:eastAsia="en-US"/>
        </w:rPr>
        <w:t>11</w:t>
      </w:r>
      <w:r w:rsidR="00E0619F" w:rsidRPr="00AF3E7E">
        <w:rPr>
          <w:rFonts w:eastAsia="Calibri"/>
          <w:lang w:eastAsia="en-US"/>
        </w:rPr>
        <w:t>.</w:t>
      </w:r>
      <w:r w:rsidR="00095F78" w:rsidRPr="00AF3E7E">
        <w:t>Weryfikacja dokumentów zostanie przeprowadzona przez koord</w:t>
      </w:r>
      <w:r w:rsidR="00E0619F" w:rsidRPr="00AF3E7E">
        <w:t>ynatora projektu w siedzibie Za</w:t>
      </w:r>
      <w:r w:rsidR="00095F78" w:rsidRPr="00AF3E7E">
        <w:t xml:space="preserve">mawiającego. </w:t>
      </w:r>
    </w:p>
    <w:p w:rsidR="00095F78" w:rsidRPr="00AF3E7E" w:rsidRDefault="00F87723" w:rsidP="00AF3E7E">
      <w:pPr>
        <w:spacing w:after="240" w:line="276" w:lineRule="auto"/>
        <w:jc w:val="both"/>
      </w:pPr>
      <w:r>
        <w:t>12</w:t>
      </w:r>
      <w:r w:rsidR="00E0619F" w:rsidRPr="00AF3E7E">
        <w:t>.</w:t>
      </w:r>
      <w:r w:rsidR="00095F78" w:rsidRPr="00AF3E7E">
        <w:t xml:space="preserve">W przypadku przekroczenia kwoty zaplanowanej w budżecie projektu na realizację zamówienia lub w przypadku złożenia ofert na taką samą kwotę przez kilku Oferentów, Zamawiający dopuszcza możliwość negocjacji ceny usługi. </w:t>
      </w:r>
    </w:p>
    <w:p w:rsidR="00D35849" w:rsidRDefault="00F87723" w:rsidP="00AF3E7E">
      <w:pPr>
        <w:spacing w:after="240" w:line="276" w:lineRule="auto"/>
        <w:jc w:val="both"/>
      </w:pPr>
      <w:r>
        <w:lastRenderedPageBreak/>
        <w:t>13</w:t>
      </w:r>
      <w:bookmarkStart w:id="2" w:name="_GoBack"/>
      <w:bookmarkEnd w:id="2"/>
      <w:r w:rsidR="00D35849" w:rsidRPr="00AF3E7E">
        <w:t>. Z Wykonawcą, który uzyska najwyższą liczbę punktów Zamawiający podpisze umowę na realizację przedmiotu zamówienia  (stosownie do wzoru określonego w załączniku nr 4). Zamawiający poinformuje wykonawcę o terminie podpisania umowy.</w:t>
      </w:r>
    </w:p>
    <w:p w:rsidR="00C446E1" w:rsidRPr="00C446E1" w:rsidRDefault="00C446E1" w:rsidP="00AF3E7E">
      <w:pPr>
        <w:spacing w:after="240" w:line="276" w:lineRule="auto"/>
        <w:jc w:val="both"/>
      </w:pPr>
      <w:r w:rsidRPr="00C446E1">
        <w:rPr>
          <w:b/>
          <w:bCs/>
          <w:i/>
          <w:iCs/>
        </w:rPr>
        <w:t xml:space="preserve">Zamówienie zostanie zrealizowane </w:t>
      </w:r>
      <w:r w:rsidR="007B3386">
        <w:rPr>
          <w:b/>
          <w:bCs/>
          <w:i/>
          <w:iCs/>
        </w:rPr>
        <w:t xml:space="preserve">(umowa zostanie zawarta) </w:t>
      </w:r>
      <w:r w:rsidRPr="00C446E1">
        <w:rPr>
          <w:b/>
          <w:bCs/>
          <w:i/>
          <w:iCs/>
        </w:rPr>
        <w:t>pod warunkiem przekazania Zamawiającemu środków finansowych z Ministerstwa Edukacji i Nauki</w:t>
      </w:r>
      <w:r w:rsidRPr="00C446E1">
        <w:rPr>
          <w:bCs/>
          <w:i/>
          <w:iCs/>
        </w:rPr>
        <w:t>.</w:t>
      </w:r>
    </w:p>
    <w:p w:rsidR="006C3C39" w:rsidRPr="00AF3E7E" w:rsidRDefault="006C3C39" w:rsidP="00AF3E7E">
      <w:pPr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6C3C39" w:rsidRPr="00AF3E7E" w:rsidRDefault="006C3C39" w:rsidP="00AF3E7E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F3E7E">
        <w:rPr>
          <w:rFonts w:ascii="Times New Roman" w:hAnsi="Times New Roman"/>
          <w:b/>
        </w:rPr>
        <w:t xml:space="preserve">INFORMACJE DOTYCZĄCE WYBORU NAJKORZYSTNIEJSZEJ OFERTY </w:t>
      </w:r>
    </w:p>
    <w:p w:rsidR="00E0619F" w:rsidRPr="00AF3E7E" w:rsidRDefault="00E0619F" w:rsidP="00AF3E7E">
      <w:pPr>
        <w:spacing w:after="160" w:line="276" w:lineRule="auto"/>
        <w:jc w:val="both"/>
        <w:rPr>
          <w:i/>
        </w:rPr>
      </w:pPr>
      <w:r w:rsidRPr="00AF3E7E">
        <w:t xml:space="preserve">Oferenci zostaną powiadomieni o wyborze Wykonawcy za pośrednictwem strony </w:t>
      </w:r>
      <w:r w:rsidRPr="00AF3E7E">
        <w:rPr>
          <w:i/>
        </w:rPr>
        <w:t xml:space="preserve">BIP Gmina </w:t>
      </w:r>
      <w:r w:rsidR="003575A8">
        <w:rPr>
          <w:i/>
        </w:rPr>
        <w:t xml:space="preserve">Pawłów </w:t>
      </w:r>
      <w:r w:rsidRPr="00AF3E7E">
        <w:t xml:space="preserve">oraz na stronie internetowej BIP </w:t>
      </w:r>
      <w:r w:rsidR="003575A8" w:rsidRPr="003575A8">
        <w:t>Publiczna Szkoła Podstaw</w:t>
      </w:r>
      <w:r w:rsidR="00A57823">
        <w:t>owa w Jadownikach</w:t>
      </w:r>
      <w:r w:rsidR="003575A8" w:rsidRPr="003575A8">
        <w:t>, 27-225 Pawłów</w:t>
      </w:r>
      <w:r w:rsidR="003575A8">
        <w:t xml:space="preserve"> oraz drogą e-mail (</w:t>
      </w:r>
      <w:r w:rsidR="00D35849" w:rsidRPr="00AF3E7E">
        <w:t>na adres poczty wskazany w formularzu ofertowym).</w:t>
      </w:r>
    </w:p>
    <w:p w:rsidR="00524408" w:rsidRPr="00AF3E7E" w:rsidRDefault="00524408" w:rsidP="00AF3E7E">
      <w:pPr>
        <w:spacing w:line="276" w:lineRule="auto"/>
        <w:jc w:val="both"/>
        <w:rPr>
          <w:sz w:val="22"/>
          <w:szCs w:val="22"/>
        </w:rPr>
      </w:pPr>
    </w:p>
    <w:p w:rsidR="00C31F1C" w:rsidRPr="00AF3E7E" w:rsidRDefault="00C31F1C" w:rsidP="00AF3E7E">
      <w:pPr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12607" w:rsidRPr="00AF3E7E" w:rsidRDefault="006C3C39" w:rsidP="00AF3E7E">
      <w:pPr>
        <w:pStyle w:val="Akapitzlist"/>
        <w:numPr>
          <w:ilvl w:val="0"/>
          <w:numId w:val="5"/>
        </w:numPr>
        <w:autoSpaceDE w:val="0"/>
        <w:ind w:left="426"/>
        <w:jc w:val="both"/>
        <w:rPr>
          <w:rFonts w:ascii="Times New Roman" w:hAnsi="Times New Roman"/>
          <w:b/>
        </w:rPr>
      </w:pPr>
      <w:r w:rsidRPr="00AF3E7E">
        <w:rPr>
          <w:rFonts w:ascii="Times New Roman" w:hAnsi="Times New Roman"/>
          <w:b/>
        </w:rPr>
        <w:t xml:space="preserve">DODATKOWE INFORMACJE </w:t>
      </w:r>
    </w:p>
    <w:p w:rsidR="00EF35DB" w:rsidRDefault="007B3386" w:rsidP="00EF35DB">
      <w:pPr>
        <w:autoSpaceDE w:val="0"/>
        <w:spacing w:line="276" w:lineRule="auto"/>
        <w:ind w:left="66"/>
        <w:jc w:val="both"/>
      </w:pPr>
      <w:r>
        <w:t>1</w:t>
      </w:r>
      <w:r w:rsidR="00E0619F" w:rsidRPr="00AF3E7E">
        <w:t xml:space="preserve">. </w:t>
      </w:r>
      <w:r w:rsidR="00EF35DB" w:rsidRPr="007850BE">
        <w:rPr>
          <w:rFonts w:eastAsia="Calibri"/>
        </w:rPr>
        <w:t xml:space="preserve">Do niniejszego </w:t>
      </w:r>
      <w:r w:rsidR="00EF35DB">
        <w:rPr>
          <w:rFonts w:eastAsia="Calibri"/>
        </w:rPr>
        <w:t>postępowania</w:t>
      </w:r>
      <w:r w:rsidR="00EF35DB" w:rsidRPr="007850BE">
        <w:rPr>
          <w:rFonts w:eastAsia="Calibri"/>
        </w:rPr>
        <w:t xml:space="preserve"> nie mają zastosowania przepisy </w:t>
      </w:r>
      <w:r w:rsidR="00EF35DB">
        <w:rPr>
          <w:rFonts w:eastAsia="Calibri"/>
        </w:rPr>
        <w:t>u</w:t>
      </w:r>
      <w:r w:rsidR="00EF35DB" w:rsidRPr="007850BE">
        <w:rPr>
          <w:rFonts w:eastAsia="Calibri"/>
        </w:rPr>
        <w:t xml:space="preserve">stawy z dnia </w:t>
      </w:r>
      <w:r w:rsidR="00EF35DB">
        <w:rPr>
          <w:rFonts w:eastAsia="Calibri"/>
        </w:rPr>
        <w:t>11 września</w:t>
      </w:r>
      <w:r w:rsidR="00EF35DB" w:rsidRPr="007850BE">
        <w:rPr>
          <w:rFonts w:eastAsia="Calibri"/>
        </w:rPr>
        <w:t xml:space="preserve"> 20</w:t>
      </w:r>
      <w:r w:rsidR="00EF35DB">
        <w:rPr>
          <w:rFonts w:eastAsia="Calibri"/>
        </w:rPr>
        <w:t>19</w:t>
      </w:r>
      <w:r w:rsidR="00EF35DB" w:rsidRPr="007850BE">
        <w:rPr>
          <w:rFonts w:eastAsia="Calibri"/>
        </w:rPr>
        <w:t xml:space="preserve"> r. - Prawo </w:t>
      </w:r>
      <w:r w:rsidR="00EF35DB" w:rsidRPr="00310311">
        <w:rPr>
          <w:rFonts w:eastAsia="Calibri"/>
        </w:rPr>
        <w:t>zamówień publicznych (</w:t>
      </w:r>
      <w:proofErr w:type="spellStart"/>
      <w:r w:rsidR="00EF35DB" w:rsidRPr="00310311">
        <w:rPr>
          <w:rFonts w:eastAsia="Calibri"/>
        </w:rPr>
        <w:t>t.j</w:t>
      </w:r>
      <w:proofErr w:type="spellEnd"/>
      <w:r w:rsidR="00EF35DB" w:rsidRPr="00310311">
        <w:rPr>
          <w:rFonts w:eastAsia="Calibri"/>
        </w:rPr>
        <w:t>. Dz. U. z 2021 r., poz. 1129).</w:t>
      </w:r>
    </w:p>
    <w:p w:rsidR="007B3386" w:rsidRPr="00AF3E7E" w:rsidRDefault="007B3386" w:rsidP="007B3386">
      <w:pPr>
        <w:autoSpaceDE w:val="0"/>
        <w:spacing w:line="276" w:lineRule="auto"/>
        <w:ind w:left="66"/>
        <w:jc w:val="both"/>
      </w:pPr>
      <w:r>
        <w:t xml:space="preserve">2. </w:t>
      </w:r>
      <w:r w:rsidRPr="00AF3E7E">
        <w:t>Zamawiający nie dopuszcza możliwoś</w:t>
      </w:r>
      <w:r>
        <w:t xml:space="preserve">ci składania ofert wariantowych i </w:t>
      </w:r>
      <w:r w:rsidRPr="00AF3E7E">
        <w:t>częściowych.</w:t>
      </w:r>
    </w:p>
    <w:p w:rsidR="00D35849" w:rsidRPr="00AF3E7E" w:rsidRDefault="00D35849" w:rsidP="00AF3E7E">
      <w:pPr>
        <w:autoSpaceDE w:val="0"/>
        <w:spacing w:line="276" w:lineRule="auto"/>
        <w:ind w:left="66"/>
        <w:jc w:val="both"/>
      </w:pPr>
      <w:r w:rsidRPr="00AF3E7E">
        <w:t>3. Zamawiający nie przewiduje zamówień uzupełniających.</w:t>
      </w:r>
    </w:p>
    <w:p w:rsidR="00D35849" w:rsidRDefault="00D35849" w:rsidP="00AF3E7E">
      <w:pPr>
        <w:autoSpaceDE w:val="0"/>
        <w:spacing w:line="276" w:lineRule="auto"/>
        <w:ind w:left="66"/>
        <w:jc w:val="both"/>
      </w:pPr>
      <w:r w:rsidRPr="00AF3E7E">
        <w:t>4. Zamawiający odrzuci w przypadku, gdy: jej treść nie odpowiada treść Zapytania ofertowego, formularz ofertowy nie został złożony lub nie został wypełniony prawidłowo, wykonawca nie potwierdził spełnienia warunków udziału w postępowaniu, wykonawca podlega wykluczeniu z postępowania.</w:t>
      </w:r>
    </w:p>
    <w:p w:rsidR="00696F31" w:rsidRDefault="00696F31" w:rsidP="00696F31">
      <w:pPr>
        <w:autoSpaceDE w:val="0"/>
        <w:spacing w:line="276" w:lineRule="auto"/>
        <w:ind w:left="66"/>
        <w:jc w:val="both"/>
        <w:rPr>
          <w:rFonts w:eastAsia="Calibri"/>
        </w:rPr>
      </w:pPr>
      <w:r>
        <w:t xml:space="preserve">5. </w:t>
      </w:r>
      <w:r w:rsidRPr="00696F31">
        <w:rPr>
          <w:rFonts w:eastAsia="Calibri"/>
        </w:rPr>
        <w:t>Zamawiający zastrzega sobie możliwość zmiany zapytania ofertowego przed upływem terminu do składania ofert oraz do unieważnienia postępowania w każdym czasie bez podania przyczyny. W przypadku unieważnienia postępowania, Wykonawcy nie przysługuje żadne roszczenie w stosunku do Zamawiającego.</w:t>
      </w:r>
    </w:p>
    <w:p w:rsidR="00696F31" w:rsidRPr="00696F31" w:rsidRDefault="00696F31" w:rsidP="00696F31">
      <w:pPr>
        <w:spacing w:after="160" w:line="259" w:lineRule="auto"/>
        <w:jc w:val="both"/>
        <w:rPr>
          <w:rFonts w:eastAsia="Calibri"/>
        </w:rPr>
      </w:pPr>
      <w:r w:rsidRPr="00696F31">
        <w:t>6.</w:t>
      </w:r>
      <w:r>
        <w:t xml:space="preserve"> </w:t>
      </w:r>
      <w:r w:rsidRPr="00696F31">
        <w:rPr>
          <w:rFonts w:eastAsia="Calibri"/>
        </w:rPr>
        <w:t>Zamawiający nie wymaga wniesienia wadium oraz zabezpieczenia należytego wykonania umowy.</w:t>
      </w:r>
    </w:p>
    <w:p w:rsidR="00696F31" w:rsidRDefault="00696F31" w:rsidP="00696F31">
      <w:pPr>
        <w:autoSpaceDE w:val="0"/>
        <w:spacing w:line="276" w:lineRule="auto"/>
        <w:jc w:val="both"/>
      </w:pPr>
      <w:r>
        <w:rPr>
          <w:bCs/>
        </w:rPr>
        <w:t xml:space="preserve">7. </w:t>
      </w:r>
      <w:r w:rsidRPr="00696F31">
        <w:t>W przypadku gdy Wykonawca, którego oferta została wybrana, uchyla się od zawarcia umowy, Zamawiający wybierze ofertę najkorzystniejszą spośród pozostałych ofert.</w:t>
      </w:r>
    </w:p>
    <w:p w:rsidR="00696F31" w:rsidRPr="00696F31" w:rsidRDefault="00696F31" w:rsidP="00696F31">
      <w:pPr>
        <w:autoSpaceDE w:val="0"/>
        <w:spacing w:line="276" w:lineRule="auto"/>
        <w:jc w:val="both"/>
        <w:rPr>
          <w:bCs/>
        </w:rPr>
      </w:pPr>
    </w:p>
    <w:p w:rsidR="00696F31" w:rsidRPr="00AF3E7E" w:rsidRDefault="00696F31" w:rsidP="00696F31">
      <w:pPr>
        <w:spacing w:line="276" w:lineRule="auto"/>
        <w:ind w:left="284" w:hanging="284"/>
        <w:rPr>
          <w:b/>
          <w:bCs/>
          <w:sz w:val="22"/>
          <w:szCs w:val="22"/>
        </w:rPr>
      </w:pPr>
      <w:r>
        <w:rPr>
          <w:bCs/>
        </w:rPr>
        <w:t>8.</w:t>
      </w:r>
      <w:r w:rsidRPr="00AF3E7E">
        <w:rPr>
          <w:b/>
          <w:bCs/>
          <w:sz w:val="22"/>
          <w:szCs w:val="22"/>
        </w:rPr>
        <w:t>Osoba do kontaktu:</w:t>
      </w:r>
      <w:r w:rsidR="00DC3C4E">
        <w:rPr>
          <w:b/>
          <w:bCs/>
          <w:sz w:val="22"/>
          <w:szCs w:val="22"/>
        </w:rPr>
        <w:t xml:space="preserve"> Agnieszka Jędrzejczyk-</w:t>
      </w:r>
      <w:proofErr w:type="spellStart"/>
      <w:r w:rsidR="00DC3C4E">
        <w:rPr>
          <w:b/>
          <w:bCs/>
          <w:sz w:val="22"/>
          <w:szCs w:val="22"/>
        </w:rPr>
        <w:t>Skimina</w:t>
      </w:r>
      <w:proofErr w:type="spellEnd"/>
      <w:r w:rsidRPr="00AF3E7E">
        <w:rPr>
          <w:b/>
          <w:bCs/>
          <w:sz w:val="22"/>
          <w:szCs w:val="22"/>
        </w:rPr>
        <w:t>, adres e-mail:</w:t>
      </w:r>
      <w:r w:rsidR="00E95EDD">
        <w:rPr>
          <w:b/>
          <w:bCs/>
          <w:sz w:val="22"/>
          <w:szCs w:val="22"/>
        </w:rPr>
        <w:t xml:space="preserve"> </w:t>
      </w:r>
      <w:hyperlink r:id="rId9" w:history="1">
        <w:r w:rsidR="00DC3C4E" w:rsidRPr="00AD6F03">
          <w:rPr>
            <w:rStyle w:val="Hipercze"/>
            <w:b/>
            <w:bCs/>
            <w:sz w:val="22"/>
            <w:szCs w:val="22"/>
          </w:rPr>
          <w:t>ds-jadowniki@i-poczta.eu</w:t>
        </w:r>
      </w:hyperlink>
      <w:r w:rsidRPr="00AF3E7E">
        <w:rPr>
          <w:b/>
          <w:bCs/>
          <w:sz w:val="22"/>
          <w:szCs w:val="22"/>
        </w:rPr>
        <w:t xml:space="preserve">, tel.41 272 </w:t>
      </w:r>
      <w:r w:rsidR="00DC3C4E">
        <w:rPr>
          <w:b/>
          <w:bCs/>
          <w:sz w:val="22"/>
          <w:szCs w:val="22"/>
        </w:rPr>
        <w:t>16 88</w:t>
      </w:r>
      <w:r>
        <w:rPr>
          <w:b/>
          <w:bCs/>
          <w:sz w:val="22"/>
          <w:szCs w:val="22"/>
        </w:rPr>
        <w:t>.</w:t>
      </w:r>
    </w:p>
    <w:p w:rsidR="00696F31" w:rsidRDefault="00696F31" w:rsidP="00696F31">
      <w:pPr>
        <w:autoSpaceDE w:val="0"/>
        <w:spacing w:line="276" w:lineRule="auto"/>
        <w:jc w:val="both"/>
        <w:rPr>
          <w:bCs/>
        </w:rPr>
      </w:pPr>
    </w:p>
    <w:p w:rsidR="0015634F" w:rsidRPr="00AF3E7E" w:rsidRDefault="00696F31" w:rsidP="00696F31">
      <w:pPr>
        <w:autoSpaceDE w:val="0"/>
        <w:spacing w:line="276" w:lineRule="auto"/>
        <w:jc w:val="both"/>
        <w:rPr>
          <w:b/>
        </w:rPr>
      </w:pPr>
      <w:r>
        <w:rPr>
          <w:bCs/>
        </w:rPr>
        <w:t xml:space="preserve">9. </w:t>
      </w:r>
      <w:r w:rsidR="0015634F" w:rsidRPr="00AF3E7E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 i w sprawie swobodnego przepływu takich danych oraz uchylenia dyrektywy 95/46/WE (ogólne rozporządzenie o ochronie danych) (Dz. Urz. UE L 119 </w:t>
      </w:r>
      <w:r w:rsidR="0015634F" w:rsidRPr="00AF3E7E">
        <w:t>z 04</w:t>
      </w:r>
      <w:r w:rsidR="0015634F" w:rsidRPr="00AF3E7E">
        <w:rPr>
          <w:bCs/>
        </w:rPr>
        <w:t xml:space="preserve">.05.2016, str. 1), dalej „RODO”, informuję, że: </w:t>
      </w:r>
    </w:p>
    <w:p w:rsidR="0015634F" w:rsidRPr="00AF3E7E" w:rsidRDefault="0015634F" w:rsidP="003575A8">
      <w:pPr>
        <w:numPr>
          <w:ilvl w:val="0"/>
          <w:numId w:val="19"/>
        </w:numPr>
        <w:spacing w:line="276" w:lineRule="auto"/>
        <w:jc w:val="both"/>
      </w:pPr>
      <w:r w:rsidRPr="00AF3E7E">
        <w:t xml:space="preserve">Administratorem danych osobowych jest </w:t>
      </w:r>
      <w:r w:rsidR="00DC3C4E">
        <w:t>Publiczna Szkoła Podstawowa w Jadownikach</w:t>
      </w:r>
      <w:r w:rsidRPr="00AF3E7E">
        <w:t>,</w:t>
      </w:r>
      <w:r w:rsidR="00DC3C4E">
        <w:t xml:space="preserve"> Jadowniki 49,</w:t>
      </w:r>
      <w:r w:rsidRPr="00AF3E7E">
        <w:t xml:space="preserve"> 27-225 Pawłów, tel. 41 272-</w:t>
      </w:r>
      <w:r w:rsidR="00DC3C4E">
        <w:t>16-88</w:t>
      </w:r>
      <w:r w:rsidRPr="00AF3E7E">
        <w:t xml:space="preserve">, email: </w:t>
      </w:r>
      <w:r w:rsidR="00201531" w:rsidRPr="00AF3E7E">
        <w:t>ds</w:t>
      </w:r>
      <w:r w:rsidR="00D35849" w:rsidRPr="00AF3E7E">
        <w:t>-</w:t>
      </w:r>
      <w:r w:rsidR="00DC3C4E">
        <w:t>jadowniki</w:t>
      </w:r>
      <w:r w:rsidR="00D35849" w:rsidRPr="00AF3E7E">
        <w:t>@</w:t>
      </w:r>
      <w:r w:rsidR="00201531" w:rsidRPr="00AF3E7E">
        <w:t>i-poczta.eu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lastRenderedPageBreak/>
        <w:t xml:space="preserve">W sprawach z zakresu ochrony danych osobowych mogą Państwo kontaktować się z Inspektorem Ochrony Danych Osobowych pod adresem e-mail: </w:t>
      </w:r>
      <w:r w:rsidR="00201531" w:rsidRPr="00AF3E7E">
        <w:t>ds-</w:t>
      </w:r>
      <w:r w:rsidR="00DC3C4E">
        <w:t>jadowniki</w:t>
      </w:r>
      <w:r w:rsidR="00201531" w:rsidRPr="00AF3E7E">
        <w:t>@i-poczta.eu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Dane osobowe przetwarzane będą na podstawie art. 6 ust. 1 lit. c RODO w celu związanym z postępowaniem o udzielenie niniejszego zamówienia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Odbiorcami danych osobowych będą osoby lub podmioty, którym udostępniona zostanie dokumentacja niniejszego postępowania.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>Dane osobowe będą przechowywane przez okres postępowania o udzielenie zamówienia oraz po jego zakończeniu zgodnie z przepisami dotyczącymi archiwizacji i trwałości projektu.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 Przetwarzane dane osobowe mogą być pozyskiwane od Oferentów/Wykonawców, których dane dotyczą lub innych podmiotów na których zasoby się powołują Oferenci/Wykonawcy.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zamówienia.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W odniesieniu do danych osobowych osób fizycznych decyzje nie będą podejmowane w sposób zautomatyzowany, stosowanie do art. 22 RODO.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 xml:space="preserve">Każda osoba, której dane osobowe zostaną wskazane w niniejszym postępowaniu lub toku realizacji umowy posiada: </w:t>
      </w:r>
    </w:p>
    <w:p w:rsidR="0015634F" w:rsidRPr="00AF3E7E" w:rsidRDefault="0015634F" w:rsidP="00AF3E7E">
      <w:pPr>
        <w:numPr>
          <w:ilvl w:val="0"/>
          <w:numId w:val="20"/>
        </w:numPr>
        <w:spacing w:line="276" w:lineRule="auto"/>
        <w:jc w:val="both"/>
      </w:pPr>
      <w:r w:rsidRPr="00AF3E7E">
        <w:t xml:space="preserve">na podstawie art. 15 RODO prawo dostępu do danych osobowych jej dotyczących; </w:t>
      </w:r>
    </w:p>
    <w:p w:rsidR="0015634F" w:rsidRPr="00AF3E7E" w:rsidRDefault="0015634F" w:rsidP="00AF3E7E">
      <w:pPr>
        <w:numPr>
          <w:ilvl w:val="0"/>
          <w:numId w:val="20"/>
        </w:numPr>
        <w:spacing w:line="276" w:lineRule="auto"/>
        <w:jc w:val="both"/>
      </w:pPr>
      <w:r w:rsidRPr="00AF3E7E">
        <w:t xml:space="preserve">na podstawie art. 16 RODO prawo do sprostowania jej danych osobowych (skorzystanie z prawa do sprostowania nie może skutkować zmianą wyniku postępowania o udzielenie zamówienia publicznego ani zmianą postanowień umowy oraz nie może naruszać integralności protokołu oraz jego załączników); </w:t>
      </w:r>
    </w:p>
    <w:p w:rsidR="0015634F" w:rsidRPr="00AF3E7E" w:rsidRDefault="0015634F" w:rsidP="00AF3E7E">
      <w:pPr>
        <w:numPr>
          <w:ilvl w:val="0"/>
          <w:numId w:val="20"/>
        </w:numPr>
        <w:spacing w:line="276" w:lineRule="auto"/>
        <w:jc w:val="both"/>
      </w:pPr>
      <w:r w:rsidRPr="00AF3E7E"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:rsidR="0015634F" w:rsidRPr="00AF3E7E" w:rsidRDefault="0015634F" w:rsidP="00AF3E7E">
      <w:pPr>
        <w:numPr>
          <w:ilvl w:val="0"/>
          <w:numId w:val="20"/>
        </w:numPr>
        <w:spacing w:line="276" w:lineRule="auto"/>
        <w:jc w:val="both"/>
      </w:pPr>
      <w:r w:rsidRPr="00AF3E7E">
        <w:t xml:space="preserve">prawo do wniesienia skargi do Prezesa Urzędu Ochrony Danych Osobowych, gdy uzna Pani/Pan, że przetwarzanie danych osobowych Pani/Pana dotyczących narusza przepisy RODO;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lastRenderedPageBreak/>
        <w:t xml:space="preserve"> Każdej osobie, której dane osobowe zostaną wskazane w niniejszym postępowaniu lub toku realizacji umowy nie przysługuje: </w:t>
      </w:r>
    </w:p>
    <w:p w:rsidR="0015634F" w:rsidRPr="00AF3E7E" w:rsidRDefault="0015634F" w:rsidP="00AF3E7E">
      <w:pPr>
        <w:numPr>
          <w:ilvl w:val="0"/>
          <w:numId w:val="21"/>
        </w:numPr>
        <w:spacing w:line="276" w:lineRule="auto"/>
        <w:jc w:val="both"/>
      </w:pPr>
      <w:r w:rsidRPr="00AF3E7E">
        <w:t xml:space="preserve">w związku z art. 17 ust. 3 lit. b, d lub e RODO prawo do usunięcia danych osobowych; </w:t>
      </w:r>
    </w:p>
    <w:p w:rsidR="0015634F" w:rsidRPr="00AF3E7E" w:rsidRDefault="0015634F" w:rsidP="00AF3E7E">
      <w:pPr>
        <w:numPr>
          <w:ilvl w:val="0"/>
          <w:numId w:val="21"/>
        </w:numPr>
        <w:spacing w:line="276" w:lineRule="auto"/>
        <w:jc w:val="both"/>
      </w:pPr>
      <w:r w:rsidRPr="00AF3E7E">
        <w:t xml:space="preserve">prawo do przenoszenia danych osobowych, o którym mowa w art. 20 RODO; </w:t>
      </w:r>
    </w:p>
    <w:p w:rsidR="0015634F" w:rsidRPr="00AF3E7E" w:rsidRDefault="0015634F" w:rsidP="00AF3E7E">
      <w:pPr>
        <w:numPr>
          <w:ilvl w:val="0"/>
          <w:numId w:val="21"/>
        </w:numPr>
        <w:spacing w:line="276" w:lineRule="auto"/>
        <w:jc w:val="both"/>
      </w:pPr>
      <w:r w:rsidRPr="00AF3E7E">
        <w:t xml:space="preserve">na podstawie art. 21 RODO prawo sprzeciwu, wobec przetwarzania danych osobowych, gdyż podstawą prawną przetwarzania jej danych osobowych jest art. 6 ust. 1 lit. c RODO. </w:t>
      </w:r>
    </w:p>
    <w:p w:rsidR="0015634F" w:rsidRPr="00AF3E7E" w:rsidRDefault="0015634F" w:rsidP="00AF3E7E">
      <w:pPr>
        <w:numPr>
          <w:ilvl w:val="0"/>
          <w:numId w:val="19"/>
        </w:numPr>
        <w:spacing w:line="276" w:lineRule="auto"/>
        <w:jc w:val="both"/>
      </w:pPr>
      <w:r w:rsidRPr="00AF3E7E"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Oferenta/Wykonawcy biorącego udział w postępowaniu, chyba że ma zastosowanie co najmniej jedno z wyłączeń, o których mowa w art. 14 ust. 5 RODO.</w:t>
      </w:r>
    </w:p>
    <w:p w:rsidR="00112607" w:rsidRPr="00AF3E7E" w:rsidRDefault="00112607" w:rsidP="00AF3E7E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201531" w:rsidRPr="00AF3E7E" w:rsidRDefault="00201531" w:rsidP="00AF3E7E">
      <w:pPr>
        <w:spacing w:line="276" w:lineRule="auto"/>
        <w:ind w:left="284" w:hanging="284"/>
        <w:rPr>
          <w:b/>
          <w:bCs/>
          <w:sz w:val="22"/>
          <w:szCs w:val="22"/>
        </w:rPr>
      </w:pPr>
    </w:p>
    <w:p w:rsidR="00201531" w:rsidRPr="00AF3E7E" w:rsidRDefault="00201531" w:rsidP="00AF3E7E">
      <w:pPr>
        <w:spacing w:line="276" w:lineRule="auto"/>
        <w:ind w:left="284" w:hanging="284"/>
        <w:rPr>
          <w:b/>
          <w:bCs/>
          <w:sz w:val="22"/>
          <w:szCs w:val="22"/>
        </w:rPr>
      </w:pPr>
    </w:p>
    <w:p w:rsidR="00201531" w:rsidRPr="00AF3E7E" w:rsidRDefault="00201531" w:rsidP="00AF3E7E">
      <w:pPr>
        <w:spacing w:line="276" w:lineRule="auto"/>
        <w:ind w:left="284" w:hanging="284"/>
        <w:rPr>
          <w:b/>
          <w:bCs/>
          <w:sz w:val="22"/>
          <w:szCs w:val="22"/>
          <w:u w:val="single"/>
        </w:rPr>
      </w:pPr>
      <w:r w:rsidRPr="00AF3E7E">
        <w:rPr>
          <w:b/>
          <w:bCs/>
          <w:sz w:val="22"/>
          <w:szCs w:val="22"/>
          <w:u w:val="single"/>
        </w:rPr>
        <w:t>Załączniki:</w:t>
      </w:r>
    </w:p>
    <w:p w:rsidR="00201531" w:rsidRPr="00AF3E7E" w:rsidRDefault="00201531" w:rsidP="00AF3E7E">
      <w:pPr>
        <w:pStyle w:val="Akapitzlist"/>
        <w:numPr>
          <w:ilvl w:val="0"/>
          <w:numId w:val="26"/>
        </w:numPr>
        <w:rPr>
          <w:rFonts w:ascii="Times New Roman" w:hAnsi="Times New Roman"/>
          <w:bCs/>
        </w:rPr>
      </w:pPr>
      <w:r w:rsidRPr="00AF3E7E">
        <w:rPr>
          <w:rFonts w:ascii="Times New Roman" w:hAnsi="Times New Roman"/>
          <w:bCs/>
        </w:rPr>
        <w:t>Załącznik nr 1- Opis przedmiotu zamówienia.</w:t>
      </w:r>
    </w:p>
    <w:p w:rsidR="00201531" w:rsidRPr="00AF3E7E" w:rsidRDefault="00201531" w:rsidP="00AF3E7E">
      <w:pPr>
        <w:pStyle w:val="Akapitzlist"/>
        <w:numPr>
          <w:ilvl w:val="0"/>
          <w:numId w:val="26"/>
        </w:numPr>
        <w:rPr>
          <w:rFonts w:ascii="Times New Roman" w:hAnsi="Times New Roman"/>
          <w:bCs/>
        </w:rPr>
      </w:pPr>
      <w:r w:rsidRPr="00AF3E7E">
        <w:rPr>
          <w:rFonts w:ascii="Times New Roman" w:hAnsi="Times New Roman"/>
          <w:bCs/>
        </w:rPr>
        <w:t>Załącznik nr 2 – Formularz ofertowy.</w:t>
      </w:r>
    </w:p>
    <w:p w:rsidR="00201531" w:rsidRPr="00AF3E7E" w:rsidRDefault="00201531" w:rsidP="00AF3E7E">
      <w:pPr>
        <w:pStyle w:val="Akapitzlist"/>
        <w:numPr>
          <w:ilvl w:val="0"/>
          <w:numId w:val="26"/>
        </w:numPr>
        <w:rPr>
          <w:rFonts w:ascii="Times New Roman" w:hAnsi="Times New Roman"/>
          <w:bCs/>
        </w:rPr>
      </w:pPr>
      <w:r w:rsidRPr="00AF3E7E">
        <w:rPr>
          <w:rFonts w:ascii="Times New Roman" w:hAnsi="Times New Roman"/>
          <w:bCs/>
        </w:rPr>
        <w:t>Załącznik nr 3 – Oświadczenie o braku powiązań osobo</w:t>
      </w:r>
      <w:r w:rsidR="00DC3C4E">
        <w:rPr>
          <w:rFonts w:ascii="Times New Roman" w:hAnsi="Times New Roman"/>
          <w:bCs/>
        </w:rPr>
        <w:t>wych lub kapitałowych pomiędzy W</w:t>
      </w:r>
      <w:r w:rsidRPr="00AF3E7E">
        <w:rPr>
          <w:rFonts w:ascii="Times New Roman" w:hAnsi="Times New Roman"/>
          <w:bCs/>
        </w:rPr>
        <w:t>ykonawcą a Zamawiającym.</w:t>
      </w:r>
    </w:p>
    <w:p w:rsidR="00201531" w:rsidRPr="00AF3E7E" w:rsidRDefault="00201531" w:rsidP="00AF3E7E">
      <w:pPr>
        <w:pStyle w:val="Akapitzlist"/>
        <w:numPr>
          <w:ilvl w:val="0"/>
          <w:numId w:val="26"/>
        </w:numPr>
        <w:rPr>
          <w:rFonts w:ascii="Times New Roman" w:hAnsi="Times New Roman"/>
          <w:bCs/>
        </w:rPr>
      </w:pPr>
      <w:r w:rsidRPr="00AF3E7E">
        <w:rPr>
          <w:rFonts w:ascii="Times New Roman" w:hAnsi="Times New Roman"/>
          <w:bCs/>
        </w:rPr>
        <w:t>Załączniki nr 4 – Wzór umowy.</w:t>
      </w:r>
    </w:p>
    <w:p w:rsidR="006F6958" w:rsidRPr="00AA6213" w:rsidRDefault="006F6958" w:rsidP="00FB173F">
      <w:pPr>
        <w:ind w:left="284" w:hanging="284"/>
        <w:rPr>
          <w:b/>
          <w:bCs/>
          <w:sz w:val="22"/>
          <w:szCs w:val="22"/>
        </w:rPr>
      </w:pPr>
    </w:p>
    <w:p w:rsidR="007730B0" w:rsidRPr="00AA6213" w:rsidRDefault="007730B0" w:rsidP="00D23A24"/>
    <w:p w:rsidR="007730B0" w:rsidRPr="00AA6213" w:rsidRDefault="007730B0" w:rsidP="007730B0">
      <w:pPr>
        <w:jc w:val="right"/>
      </w:pPr>
    </w:p>
    <w:p w:rsidR="00D23A24" w:rsidRPr="00AA6213" w:rsidRDefault="00D23A24" w:rsidP="007730B0">
      <w:pPr>
        <w:jc w:val="right"/>
        <w:rPr>
          <w:sz w:val="22"/>
          <w:szCs w:val="22"/>
        </w:rPr>
      </w:pPr>
    </w:p>
    <w:sectPr w:rsidR="00D23A24" w:rsidRPr="00AA6213" w:rsidSect="00926B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43B" w:rsidRDefault="002C343B">
      <w:r>
        <w:separator/>
      </w:r>
    </w:p>
  </w:endnote>
  <w:endnote w:type="continuationSeparator" w:id="0">
    <w:p w:rsidR="002C343B" w:rsidRDefault="002C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Dotum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57" w:rsidRDefault="0067505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E1E" w:rsidRDefault="00134E1E">
    <w:pPr>
      <w:pStyle w:val="Stopka"/>
      <w:jc w:val="right"/>
    </w:pPr>
  </w:p>
  <w:p w:rsidR="00134E1E" w:rsidRPr="009C3EBB" w:rsidRDefault="00134E1E" w:rsidP="00346793">
    <w:pPr>
      <w:pStyle w:val="Stopka"/>
      <w:jc w:val="cen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57" w:rsidRDefault="006750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43B" w:rsidRDefault="002C343B">
      <w:r>
        <w:separator/>
      </w:r>
    </w:p>
  </w:footnote>
  <w:footnote w:type="continuationSeparator" w:id="0">
    <w:p w:rsidR="002C343B" w:rsidRDefault="002C3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57" w:rsidRDefault="0067505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27" w:rsidRDefault="00D27827" w:rsidP="00D27827">
    <w:pPr>
      <w:pStyle w:val="Nagwek"/>
      <w:jc w:val="center"/>
    </w:pPr>
    <w:r w:rsidRPr="00797CBB">
      <w:rPr>
        <w:noProof/>
      </w:rPr>
      <w:drawing>
        <wp:inline distT="0" distB="0" distL="0" distR="0">
          <wp:extent cx="845820" cy="677998"/>
          <wp:effectExtent l="0" t="0" r="0" b="0"/>
          <wp:docPr id="1" name="Obraz 1" descr="logo M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501" cy="680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200150" cy="42321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34" cy="429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7827" w:rsidRDefault="00D2782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057" w:rsidRDefault="006750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 w:val="0"/>
        <w:sz w:val="20"/>
        <w:szCs w:val="20"/>
      </w:rPr>
    </w:lvl>
  </w:abstractNum>
  <w:abstractNum w:abstractNumId="4" w15:restartNumberingAfterBreak="0">
    <w:nsid w:val="0A563849"/>
    <w:multiLevelType w:val="hybridMultilevel"/>
    <w:tmpl w:val="0B645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126DF"/>
    <w:multiLevelType w:val="hybridMultilevel"/>
    <w:tmpl w:val="E65ABD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38488C"/>
    <w:multiLevelType w:val="hybridMultilevel"/>
    <w:tmpl w:val="EFFE9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215E"/>
    <w:multiLevelType w:val="hybridMultilevel"/>
    <w:tmpl w:val="8628560C"/>
    <w:lvl w:ilvl="0" w:tplc="D918087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AA3D71"/>
    <w:multiLevelType w:val="multilevel"/>
    <w:tmpl w:val="68A26D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0CB533C"/>
    <w:multiLevelType w:val="multilevel"/>
    <w:tmpl w:val="B928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F1870"/>
    <w:multiLevelType w:val="multilevel"/>
    <w:tmpl w:val="240E8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06D8B"/>
    <w:multiLevelType w:val="hybridMultilevel"/>
    <w:tmpl w:val="A3127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E6CFC"/>
    <w:multiLevelType w:val="multilevel"/>
    <w:tmpl w:val="83D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D02F2"/>
    <w:multiLevelType w:val="multilevel"/>
    <w:tmpl w:val="53B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EB5D3F"/>
    <w:multiLevelType w:val="hybridMultilevel"/>
    <w:tmpl w:val="F3F4A0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062DB9"/>
    <w:multiLevelType w:val="hybridMultilevel"/>
    <w:tmpl w:val="BD282E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1D6AE5"/>
    <w:multiLevelType w:val="hybridMultilevel"/>
    <w:tmpl w:val="640E0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04E61"/>
    <w:multiLevelType w:val="hybridMultilevel"/>
    <w:tmpl w:val="61D0E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1784B"/>
    <w:multiLevelType w:val="hybridMultilevel"/>
    <w:tmpl w:val="681C62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A190A"/>
    <w:multiLevelType w:val="hybridMultilevel"/>
    <w:tmpl w:val="878C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4082E"/>
    <w:multiLevelType w:val="hybridMultilevel"/>
    <w:tmpl w:val="ECEEF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E4C0A"/>
    <w:multiLevelType w:val="hybridMultilevel"/>
    <w:tmpl w:val="BCA4950C"/>
    <w:lvl w:ilvl="0" w:tplc="6FA0E0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125"/>
    <w:multiLevelType w:val="multilevel"/>
    <w:tmpl w:val="4664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9150B5"/>
    <w:multiLevelType w:val="hybridMultilevel"/>
    <w:tmpl w:val="EE5AB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E35C3"/>
    <w:multiLevelType w:val="hybridMultilevel"/>
    <w:tmpl w:val="73B4467C"/>
    <w:lvl w:ilvl="0" w:tplc="D918087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3B26A6"/>
    <w:multiLevelType w:val="multilevel"/>
    <w:tmpl w:val="C3F0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323227"/>
    <w:multiLevelType w:val="hybridMultilevel"/>
    <w:tmpl w:val="3A94CDBA"/>
    <w:lvl w:ilvl="0" w:tplc="D22C7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528AB"/>
    <w:multiLevelType w:val="hybridMultilevel"/>
    <w:tmpl w:val="D5803A5A"/>
    <w:lvl w:ilvl="0" w:tplc="11D68196">
      <w:start w:val="1"/>
      <w:numFmt w:val="decimal"/>
      <w:lvlText w:val="%1)"/>
      <w:lvlJc w:val="left"/>
      <w:pPr>
        <w:ind w:left="1080" w:hanging="360"/>
      </w:pPr>
      <w:rPr>
        <w:rFonts w:cs="Cambr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E313A"/>
    <w:multiLevelType w:val="hybridMultilevel"/>
    <w:tmpl w:val="67300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24ECC"/>
    <w:multiLevelType w:val="hybridMultilevel"/>
    <w:tmpl w:val="935C9D04"/>
    <w:lvl w:ilvl="0" w:tplc="3CFCE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14"/>
  </w:num>
  <w:num w:numId="4">
    <w:abstractNumId w:val="11"/>
  </w:num>
  <w:num w:numId="5">
    <w:abstractNumId w:val="19"/>
  </w:num>
  <w:num w:numId="6">
    <w:abstractNumId w:val="31"/>
  </w:num>
  <w:num w:numId="7">
    <w:abstractNumId w:val="23"/>
  </w:num>
  <w:num w:numId="8">
    <w:abstractNumId w:val="17"/>
  </w:num>
  <w:num w:numId="9">
    <w:abstractNumId w:val="21"/>
  </w:num>
  <w:num w:numId="10">
    <w:abstractNumId w:val="12"/>
  </w:num>
  <w:num w:numId="11">
    <w:abstractNumId w:val="16"/>
  </w:num>
  <w:num w:numId="12">
    <w:abstractNumId w:val="4"/>
  </w:num>
  <w:num w:numId="13">
    <w:abstractNumId w:val="9"/>
  </w:num>
  <w:num w:numId="14">
    <w:abstractNumId w:val="22"/>
  </w:num>
  <w:num w:numId="15">
    <w:abstractNumId w:val="10"/>
  </w:num>
  <w:num w:numId="16">
    <w:abstractNumId w:val="26"/>
  </w:num>
  <w:num w:numId="17">
    <w:abstractNumId w:val="13"/>
  </w:num>
  <w:num w:numId="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5"/>
  </w:num>
  <w:num w:numId="22">
    <w:abstractNumId w:val="27"/>
  </w:num>
  <w:num w:numId="23">
    <w:abstractNumId w:val="5"/>
  </w:num>
  <w:num w:numId="24">
    <w:abstractNumId w:val="30"/>
  </w:num>
  <w:num w:numId="25">
    <w:abstractNumId w:val="15"/>
  </w:num>
  <w:num w:numId="26">
    <w:abstractNumId w:val="6"/>
  </w:num>
  <w:num w:numId="27">
    <w:abstractNumId w:val="20"/>
  </w:num>
  <w:num w:numId="28">
    <w:abstractNumId w:val="18"/>
  </w:num>
  <w:num w:numId="29">
    <w:abstractNumId w:val="24"/>
  </w:num>
  <w:num w:numId="3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60"/>
    <w:rsid w:val="00004035"/>
    <w:rsid w:val="000046E9"/>
    <w:rsid w:val="00013D74"/>
    <w:rsid w:val="000144D4"/>
    <w:rsid w:val="000248AF"/>
    <w:rsid w:val="0002512D"/>
    <w:rsid w:val="000264B2"/>
    <w:rsid w:val="000316D8"/>
    <w:rsid w:val="00033730"/>
    <w:rsid w:val="00035A72"/>
    <w:rsid w:val="000403F2"/>
    <w:rsid w:val="00042C1D"/>
    <w:rsid w:val="00045CD5"/>
    <w:rsid w:val="00052982"/>
    <w:rsid w:val="000544B7"/>
    <w:rsid w:val="000563B1"/>
    <w:rsid w:val="000572A8"/>
    <w:rsid w:val="0006290B"/>
    <w:rsid w:val="00062C5C"/>
    <w:rsid w:val="00073A27"/>
    <w:rsid w:val="0008445D"/>
    <w:rsid w:val="00085ECC"/>
    <w:rsid w:val="00087789"/>
    <w:rsid w:val="00090146"/>
    <w:rsid w:val="00095F78"/>
    <w:rsid w:val="00096111"/>
    <w:rsid w:val="00096E37"/>
    <w:rsid w:val="000B5AD4"/>
    <w:rsid w:val="000D112D"/>
    <w:rsid w:val="000D4A6C"/>
    <w:rsid w:val="000D4ABC"/>
    <w:rsid w:val="000D71C4"/>
    <w:rsid w:val="000E189C"/>
    <w:rsid w:val="000F3670"/>
    <w:rsid w:val="000F5438"/>
    <w:rsid w:val="000F7E55"/>
    <w:rsid w:val="001005C4"/>
    <w:rsid w:val="00102767"/>
    <w:rsid w:val="00112607"/>
    <w:rsid w:val="00120D68"/>
    <w:rsid w:val="00124106"/>
    <w:rsid w:val="001247D2"/>
    <w:rsid w:val="00125507"/>
    <w:rsid w:val="0013178E"/>
    <w:rsid w:val="0013351F"/>
    <w:rsid w:val="00134E1E"/>
    <w:rsid w:val="001440F6"/>
    <w:rsid w:val="001454E8"/>
    <w:rsid w:val="001519DF"/>
    <w:rsid w:val="00155129"/>
    <w:rsid w:val="0015634F"/>
    <w:rsid w:val="00157AE3"/>
    <w:rsid w:val="0016023D"/>
    <w:rsid w:val="00170EF2"/>
    <w:rsid w:val="00174018"/>
    <w:rsid w:val="001753A8"/>
    <w:rsid w:val="00196808"/>
    <w:rsid w:val="001A277A"/>
    <w:rsid w:val="001A4160"/>
    <w:rsid w:val="001A627C"/>
    <w:rsid w:val="001B0D76"/>
    <w:rsid w:val="001B10FB"/>
    <w:rsid w:val="001B4478"/>
    <w:rsid w:val="001B496F"/>
    <w:rsid w:val="001C0BD9"/>
    <w:rsid w:val="001C4C65"/>
    <w:rsid w:val="001D3012"/>
    <w:rsid w:val="001D4CC4"/>
    <w:rsid w:val="001E328B"/>
    <w:rsid w:val="001E6B4E"/>
    <w:rsid w:val="001F2219"/>
    <w:rsid w:val="001F2733"/>
    <w:rsid w:val="001F4110"/>
    <w:rsid w:val="00201531"/>
    <w:rsid w:val="00206D6A"/>
    <w:rsid w:val="00207A43"/>
    <w:rsid w:val="00211F2C"/>
    <w:rsid w:val="00227F57"/>
    <w:rsid w:val="00232A20"/>
    <w:rsid w:val="00233654"/>
    <w:rsid w:val="00250059"/>
    <w:rsid w:val="00254083"/>
    <w:rsid w:val="002553D8"/>
    <w:rsid w:val="00262078"/>
    <w:rsid w:val="00265F3C"/>
    <w:rsid w:val="00266012"/>
    <w:rsid w:val="00273515"/>
    <w:rsid w:val="002748B0"/>
    <w:rsid w:val="002808A8"/>
    <w:rsid w:val="002911C0"/>
    <w:rsid w:val="002B21D4"/>
    <w:rsid w:val="002B4E11"/>
    <w:rsid w:val="002B591E"/>
    <w:rsid w:val="002C2826"/>
    <w:rsid w:val="002C343B"/>
    <w:rsid w:val="002C6E9F"/>
    <w:rsid w:val="002C72D9"/>
    <w:rsid w:val="002E1C97"/>
    <w:rsid w:val="002E765C"/>
    <w:rsid w:val="002F3A20"/>
    <w:rsid w:val="002F4279"/>
    <w:rsid w:val="002F4FB2"/>
    <w:rsid w:val="002F6BEB"/>
    <w:rsid w:val="003073A1"/>
    <w:rsid w:val="0030762D"/>
    <w:rsid w:val="00307ECF"/>
    <w:rsid w:val="003122B3"/>
    <w:rsid w:val="0032118F"/>
    <w:rsid w:val="00330D73"/>
    <w:rsid w:val="00333109"/>
    <w:rsid w:val="00346793"/>
    <w:rsid w:val="003575A8"/>
    <w:rsid w:val="00361067"/>
    <w:rsid w:val="00364318"/>
    <w:rsid w:val="00365BD5"/>
    <w:rsid w:val="00367BAA"/>
    <w:rsid w:val="00370344"/>
    <w:rsid w:val="00382E2F"/>
    <w:rsid w:val="00384705"/>
    <w:rsid w:val="00384845"/>
    <w:rsid w:val="00395545"/>
    <w:rsid w:val="00397400"/>
    <w:rsid w:val="003A1396"/>
    <w:rsid w:val="003B05FD"/>
    <w:rsid w:val="003B4082"/>
    <w:rsid w:val="003C7324"/>
    <w:rsid w:val="003D1179"/>
    <w:rsid w:val="003D2B14"/>
    <w:rsid w:val="003D3235"/>
    <w:rsid w:val="003D3A3B"/>
    <w:rsid w:val="003E432A"/>
    <w:rsid w:val="003E5A44"/>
    <w:rsid w:val="003F017A"/>
    <w:rsid w:val="00413C8E"/>
    <w:rsid w:val="00420AAC"/>
    <w:rsid w:val="004257D6"/>
    <w:rsid w:val="00430433"/>
    <w:rsid w:val="004343BC"/>
    <w:rsid w:val="00443BBE"/>
    <w:rsid w:val="00443D6C"/>
    <w:rsid w:val="00444787"/>
    <w:rsid w:val="00450134"/>
    <w:rsid w:val="00453809"/>
    <w:rsid w:val="00462F43"/>
    <w:rsid w:val="004662FD"/>
    <w:rsid w:val="00473C13"/>
    <w:rsid w:val="0047771B"/>
    <w:rsid w:val="00485CD0"/>
    <w:rsid w:val="00496CFA"/>
    <w:rsid w:val="004A35CD"/>
    <w:rsid w:val="004B3C1B"/>
    <w:rsid w:val="004B51CC"/>
    <w:rsid w:val="004B733E"/>
    <w:rsid w:val="004C2753"/>
    <w:rsid w:val="004C405E"/>
    <w:rsid w:val="004C49F9"/>
    <w:rsid w:val="004C7F6B"/>
    <w:rsid w:val="004D1134"/>
    <w:rsid w:val="004D2A92"/>
    <w:rsid w:val="004E03A6"/>
    <w:rsid w:val="004F0A9D"/>
    <w:rsid w:val="00503A86"/>
    <w:rsid w:val="005048DD"/>
    <w:rsid w:val="00505992"/>
    <w:rsid w:val="005239D4"/>
    <w:rsid w:val="00524408"/>
    <w:rsid w:val="00525BC8"/>
    <w:rsid w:val="005309A6"/>
    <w:rsid w:val="00537FCA"/>
    <w:rsid w:val="00547CB9"/>
    <w:rsid w:val="00570597"/>
    <w:rsid w:val="00574A96"/>
    <w:rsid w:val="00575696"/>
    <w:rsid w:val="00575ACE"/>
    <w:rsid w:val="005779A0"/>
    <w:rsid w:val="005818F9"/>
    <w:rsid w:val="005860B2"/>
    <w:rsid w:val="00586D69"/>
    <w:rsid w:val="0059590B"/>
    <w:rsid w:val="00596F15"/>
    <w:rsid w:val="00597F43"/>
    <w:rsid w:val="005A29BC"/>
    <w:rsid w:val="005B5ADB"/>
    <w:rsid w:val="005C4D33"/>
    <w:rsid w:val="005C5B70"/>
    <w:rsid w:val="005D4FC2"/>
    <w:rsid w:val="005D5D88"/>
    <w:rsid w:val="005E4482"/>
    <w:rsid w:val="005E49B3"/>
    <w:rsid w:val="005F03E4"/>
    <w:rsid w:val="005F5A4D"/>
    <w:rsid w:val="00606A3D"/>
    <w:rsid w:val="0060703C"/>
    <w:rsid w:val="0061104E"/>
    <w:rsid w:val="00614A88"/>
    <w:rsid w:val="00615A93"/>
    <w:rsid w:val="00615EC5"/>
    <w:rsid w:val="00616D19"/>
    <w:rsid w:val="00623292"/>
    <w:rsid w:val="00643CD0"/>
    <w:rsid w:val="0065523F"/>
    <w:rsid w:val="00664C13"/>
    <w:rsid w:val="00667696"/>
    <w:rsid w:val="00673445"/>
    <w:rsid w:val="0067376B"/>
    <w:rsid w:val="00673987"/>
    <w:rsid w:val="00675057"/>
    <w:rsid w:val="00677A0A"/>
    <w:rsid w:val="00696426"/>
    <w:rsid w:val="00696F31"/>
    <w:rsid w:val="006A3F61"/>
    <w:rsid w:val="006A413E"/>
    <w:rsid w:val="006B2925"/>
    <w:rsid w:val="006B58D7"/>
    <w:rsid w:val="006C00F4"/>
    <w:rsid w:val="006C1CD8"/>
    <w:rsid w:val="006C299D"/>
    <w:rsid w:val="006C3C39"/>
    <w:rsid w:val="006C5224"/>
    <w:rsid w:val="006C75C8"/>
    <w:rsid w:val="006D23C3"/>
    <w:rsid w:val="006D24B4"/>
    <w:rsid w:val="006E193B"/>
    <w:rsid w:val="006E2613"/>
    <w:rsid w:val="006E5B8C"/>
    <w:rsid w:val="006E6C1F"/>
    <w:rsid w:val="006E6CEB"/>
    <w:rsid w:val="006F0514"/>
    <w:rsid w:val="006F3958"/>
    <w:rsid w:val="006F6958"/>
    <w:rsid w:val="0070185D"/>
    <w:rsid w:val="00702E8F"/>
    <w:rsid w:val="007054ED"/>
    <w:rsid w:val="0070653F"/>
    <w:rsid w:val="00710B92"/>
    <w:rsid w:val="0071360A"/>
    <w:rsid w:val="00720FA4"/>
    <w:rsid w:val="00723284"/>
    <w:rsid w:val="00725AC2"/>
    <w:rsid w:val="007260B2"/>
    <w:rsid w:val="00726C1D"/>
    <w:rsid w:val="007317B4"/>
    <w:rsid w:val="0073678C"/>
    <w:rsid w:val="007375C4"/>
    <w:rsid w:val="00740D5F"/>
    <w:rsid w:val="00743700"/>
    <w:rsid w:val="0074575D"/>
    <w:rsid w:val="00747394"/>
    <w:rsid w:val="00747AFA"/>
    <w:rsid w:val="00763461"/>
    <w:rsid w:val="007730B0"/>
    <w:rsid w:val="00784BA3"/>
    <w:rsid w:val="007850B8"/>
    <w:rsid w:val="007868C7"/>
    <w:rsid w:val="00794F44"/>
    <w:rsid w:val="00796EC7"/>
    <w:rsid w:val="007A5274"/>
    <w:rsid w:val="007B18D3"/>
    <w:rsid w:val="007B3386"/>
    <w:rsid w:val="007B6501"/>
    <w:rsid w:val="007D20BB"/>
    <w:rsid w:val="00801449"/>
    <w:rsid w:val="00803D43"/>
    <w:rsid w:val="00804A5D"/>
    <w:rsid w:val="008120EE"/>
    <w:rsid w:val="008214A0"/>
    <w:rsid w:val="00833F12"/>
    <w:rsid w:val="008343CF"/>
    <w:rsid w:val="00837224"/>
    <w:rsid w:val="00842EA0"/>
    <w:rsid w:val="0085048F"/>
    <w:rsid w:val="00852ED9"/>
    <w:rsid w:val="00873511"/>
    <w:rsid w:val="0087606A"/>
    <w:rsid w:val="008774A4"/>
    <w:rsid w:val="00892C7E"/>
    <w:rsid w:val="00894FDB"/>
    <w:rsid w:val="00895C86"/>
    <w:rsid w:val="008A2807"/>
    <w:rsid w:val="008A4605"/>
    <w:rsid w:val="008B42D8"/>
    <w:rsid w:val="008B5891"/>
    <w:rsid w:val="008B6ABE"/>
    <w:rsid w:val="008B713E"/>
    <w:rsid w:val="008B72CD"/>
    <w:rsid w:val="008C7E42"/>
    <w:rsid w:val="008D3CA2"/>
    <w:rsid w:val="008D4EA2"/>
    <w:rsid w:val="008D500B"/>
    <w:rsid w:val="008D75E3"/>
    <w:rsid w:val="008D76D1"/>
    <w:rsid w:val="008E3CC8"/>
    <w:rsid w:val="008F1DDA"/>
    <w:rsid w:val="008F2209"/>
    <w:rsid w:val="0090712D"/>
    <w:rsid w:val="00907C8F"/>
    <w:rsid w:val="009133AC"/>
    <w:rsid w:val="00923245"/>
    <w:rsid w:val="00926B53"/>
    <w:rsid w:val="00930299"/>
    <w:rsid w:val="00931161"/>
    <w:rsid w:val="009318CD"/>
    <w:rsid w:val="00934827"/>
    <w:rsid w:val="009408FF"/>
    <w:rsid w:val="009437A9"/>
    <w:rsid w:val="0094627F"/>
    <w:rsid w:val="00960A9D"/>
    <w:rsid w:val="00976644"/>
    <w:rsid w:val="009768D5"/>
    <w:rsid w:val="00980C1A"/>
    <w:rsid w:val="00991900"/>
    <w:rsid w:val="00991D48"/>
    <w:rsid w:val="00994312"/>
    <w:rsid w:val="009A2A65"/>
    <w:rsid w:val="009A590A"/>
    <w:rsid w:val="009A6FCC"/>
    <w:rsid w:val="009C3EBB"/>
    <w:rsid w:val="009C5A04"/>
    <w:rsid w:val="009D0B63"/>
    <w:rsid w:val="009D1180"/>
    <w:rsid w:val="009D2608"/>
    <w:rsid w:val="009D70A8"/>
    <w:rsid w:val="009E12A5"/>
    <w:rsid w:val="009E1D94"/>
    <w:rsid w:val="009E4FA6"/>
    <w:rsid w:val="009E5311"/>
    <w:rsid w:val="009E7D64"/>
    <w:rsid w:val="009F06D3"/>
    <w:rsid w:val="009F0733"/>
    <w:rsid w:val="009F7D2A"/>
    <w:rsid w:val="009F7E1D"/>
    <w:rsid w:val="00A02C01"/>
    <w:rsid w:val="00A0466C"/>
    <w:rsid w:val="00A07581"/>
    <w:rsid w:val="00A1150D"/>
    <w:rsid w:val="00A2040F"/>
    <w:rsid w:val="00A273C0"/>
    <w:rsid w:val="00A30EED"/>
    <w:rsid w:val="00A339E5"/>
    <w:rsid w:val="00A3625A"/>
    <w:rsid w:val="00A37061"/>
    <w:rsid w:val="00A40381"/>
    <w:rsid w:val="00A40AEC"/>
    <w:rsid w:val="00A422C8"/>
    <w:rsid w:val="00A42A8E"/>
    <w:rsid w:val="00A43FC3"/>
    <w:rsid w:val="00A45D88"/>
    <w:rsid w:val="00A52DED"/>
    <w:rsid w:val="00A57823"/>
    <w:rsid w:val="00A60155"/>
    <w:rsid w:val="00A61328"/>
    <w:rsid w:val="00A67B2D"/>
    <w:rsid w:val="00A70B11"/>
    <w:rsid w:val="00A92D74"/>
    <w:rsid w:val="00AA20E9"/>
    <w:rsid w:val="00AA2D65"/>
    <w:rsid w:val="00AA6213"/>
    <w:rsid w:val="00AB16B0"/>
    <w:rsid w:val="00AC40B6"/>
    <w:rsid w:val="00AD021D"/>
    <w:rsid w:val="00AD4667"/>
    <w:rsid w:val="00AD4C21"/>
    <w:rsid w:val="00AE0EA5"/>
    <w:rsid w:val="00AF3E7E"/>
    <w:rsid w:val="00AF4D4C"/>
    <w:rsid w:val="00B02D7F"/>
    <w:rsid w:val="00B068A4"/>
    <w:rsid w:val="00B11D99"/>
    <w:rsid w:val="00B12C39"/>
    <w:rsid w:val="00B13DFD"/>
    <w:rsid w:val="00B146D7"/>
    <w:rsid w:val="00B14A7F"/>
    <w:rsid w:val="00B15AA8"/>
    <w:rsid w:val="00B17F15"/>
    <w:rsid w:val="00B23C98"/>
    <w:rsid w:val="00B25125"/>
    <w:rsid w:val="00B2538E"/>
    <w:rsid w:val="00B26C27"/>
    <w:rsid w:val="00B40B74"/>
    <w:rsid w:val="00B45CE5"/>
    <w:rsid w:val="00B45E04"/>
    <w:rsid w:val="00B46515"/>
    <w:rsid w:val="00B5254D"/>
    <w:rsid w:val="00B665A4"/>
    <w:rsid w:val="00B73410"/>
    <w:rsid w:val="00B745A8"/>
    <w:rsid w:val="00B86DE6"/>
    <w:rsid w:val="00B87817"/>
    <w:rsid w:val="00B92966"/>
    <w:rsid w:val="00B93DD5"/>
    <w:rsid w:val="00BA102B"/>
    <w:rsid w:val="00BB72AD"/>
    <w:rsid w:val="00BC1AB1"/>
    <w:rsid w:val="00BC24A6"/>
    <w:rsid w:val="00BC277E"/>
    <w:rsid w:val="00BD2837"/>
    <w:rsid w:val="00BD5DA4"/>
    <w:rsid w:val="00BD688A"/>
    <w:rsid w:val="00BE2435"/>
    <w:rsid w:val="00BE26A9"/>
    <w:rsid w:val="00BE3050"/>
    <w:rsid w:val="00BF37D4"/>
    <w:rsid w:val="00BF4CA7"/>
    <w:rsid w:val="00C00A55"/>
    <w:rsid w:val="00C04AB8"/>
    <w:rsid w:val="00C0551C"/>
    <w:rsid w:val="00C11B4A"/>
    <w:rsid w:val="00C12B40"/>
    <w:rsid w:val="00C131E2"/>
    <w:rsid w:val="00C30C0E"/>
    <w:rsid w:val="00C31475"/>
    <w:rsid w:val="00C315FF"/>
    <w:rsid w:val="00C31F1C"/>
    <w:rsid w:val="00C3366E"/>
    <w:rsid w:val="00C375C0"/>
    <w:rsid w:val="00C446E1"/>
    <w:rsid w:val="00C47E08"/>
    <w:rsid w:val="00C52DB9"/>
    <w:rsid w:val="00C552CA"/>
    <w:rsid w:val="00C55869"/>
    <w:rsid w:val="00C569FC"/>
    <w:rsid w:val="00C6024B"/>
    <w:rsid w:val="00C60994"/>
    <w:rsid w:val="00C6221A"/>
    <w:rsid w:val="00C64591"/>
    <w:rsid w:val="00C64FF6"/>
    <w:rsid w:val="00C66874"/>
    <w:rsid w:val="00C7666F"/>
    <w:rsid w:val="00C77A8F"/>
    <w:rsid w:val="00C80ADF"/>
    <w:rsid w:val="00C8294E"/>
    <w:rsid w:val="00C930EE"/>
    <w:rsid w:val="00C97E46"/>
    <w:rsid w:val="00CA1671"/>
    <w:rsid w:val="00CA3670"/>
    <w:rsid w:val="00CA7572"/>
    <w:rsid w:val="00CB2436"/>
    <w:rsid w:val="00CB3A78"/>
    <w:rsid w:val="00CB5E15"/>
    <w:rsid w:val="00CC36AD"/>
    <w:rsid w:val="00CD2493"/>
    <w:rsid w:val="00CD39D2"/>
    <w:rsid w:val="00CD499B"/>
    <w:rsid w:val="00CD59DD"/>
    <w:rsid w:val="00CD5B64"/>
    <w:rsid w:val="00CE17D5"/>
    <w:rsid w:val="00CE62FD"/>
    <w:rsid w:val="00CE685F"/>
    <w:rsid w:val="00CE6F07"/>
    <w:rsid w:val="00CF0D95"/>
    <w:rsid w:val="00CF1A8E"/>
    <w:rsid w:val="00CF61CC"/>
    <w:rsid w:val="00CF6730"/>
    <w:rsid w:val="00CF6A98"/>
    <w:rsid w:val="00CF7014"/>
    <w:rsid w:val="00D056E1"/>
    <w:rsid w:val="00D07429"/>
    <w:rsid w:val="00D10407"/>
    <w:rsid w:val="00D1232A"/>
    <w:rsid w:val="00D16319"/>
    <w:rsid w:val="00D17638"/>
    <w:rsid w:val="00D20ED3"/>
    <w:rsid w:val="00D22957"/>
    <w:rsid w:val="00D23633"/>
    <w:rsid w:val="00D23889"/>
    <w:rsid w:val="00D23A24"/>
    <w:rsid w:val="00D25893"/>
    <w:rsid w:val="00D2766B"/>
    <w:rsid w:val="00D27827"/>
    <w:rsid w:val="00D307B7"/>
    <w:rsid w:val="00D32FE3"/>
    <w:rsid w:val="00D35849"/>
    <w:rsid w:val="00D366E5"/>
    <w:rsid w:val="00D40D0C"/>
    <w:rsid w:val="00D456F0"/>
    <w:rsid w:val="00D46157"/>
    <w:rsid w:val="00D4732E"/>
    <w:rsid w:val="00D5302D"/>
    <w:rsid w:val="00D65CF6"/>
    <w:rsid w:val="00D666FC"/>
    <w:rsid w:val="00D77984"/>
    <w:rsid w:val="00D86F98"/>
    <w:rsid w:val="00D87674"/>
    <w:rsid w:val="00D91B66"/>
    <w:rsid w:val="00D91D92"/>
    <w:rsid w:val="00DA305A"/>
    <w:rsid w:val="00DA6A78"/>
    <w:rsid w:val="00DC3C4E"/>
    <w:rsid w:val="00DC447B"/>
    <w:rsid w:val="00DD1C6B"/>
    <w:rsid w:val="00DD3F3A"/>
    <w:rsid w:val="00DD4A35"/>
    <w:rsid w:val="00DD6671"/>
    <w:rsid w:val="00DE4F33"/>
    <w:rsid w:val="00DF6A2C"/>
    <w:rsid w:val="00E00D9C"/>
    <w:rsid w:val="00E019C3"/>
    <w:rsid w:val="00E02CDA"/>
    <w:rsid w:val="00E03B8A"/>
    <w:rsid w:val="00E0619F"/>
    <w:rsid w:val="00E13960"/>
    <w:rsid w:val="00E150D7"/>
    <w:rsid w:val="00E21C92"/>
    <w:rsid w:val="00E31C99"/>
    <w:rsid w:val="00E34150"/>
    <w:rsid w:val="00E535E7"/>
    <w:rsid w:val="00E66C7C"/>
    <w:rsid w:val="00E6754B"/>
    <w:rsid w:val="00E743CA"/>
    <w:rsid w:val="00E749B5"/>
    <w:rsid w:val="00E95780"/>
    <w:rsid w:val="00E95EDD"/>
    <w:rsid w:val="00EA3A84"/>
    <w:rsid w:val="00EB0C71"/>
    <w:rsid w:val="00EB0FDD"/>
    <w:rsid w:val="00EB3CB6"/>
    <w:rsid w:val="00EB6798"/>
    <w:rsid w:val="00EC2E08"/>
    <w:rsid w:val="00EC6D92"/>
    <w:rsid w:val="00ED270C"/>
    <w:rsid w:val="00ED535C"/>
    <w:rsid w:val="00EE14F7"/>
    <w:rsid w:val="00EE4309"/>
    <w:rsid w:val="00EE4F98"/>
    <w:rsid w:val="00EE55FE"/>
    <w:rsid w:val="00EF35DB"/>
    <w:rsid w:val="00F00306"/>
    <w:rsid w:val="00F03567"/>
    <w:rsid w:val="00F03B41"/>
    <w:rsid w:val="00F0448F"/>
    <w:rsid w:val="00F06B6F"/>
    <w:rsid w:val="00F12FE3"/>
    <w:rsid w:val="00F16DA1"/>
    <w:rsid w:val="00F22DC8"/>
    <w:rsid w:val="00F24491"/>
    <w:rsid w:val="00F24A56"/>
    <w:rsid w:val="00F3776D"/>
    <w:rsid w:val="00F46630"/>
    <w:rsid w:val="00F54598"/>
    <w:rsid w:val="00F54BC2"/>
    <w:rsid w:val="00F560B4"/>
    <w:rsid w:val="00F60B10"/>
    <w:rsid w:val="00F62F9E"/>
    <w:rsid w:val="00F64E90"/>
    <w:rsid w:val="00F67A89"/>
    <w:rsid w:val="00F71334"/>
    <w:rsid w:val="00F71EEB"/>
    <w:rsid w:val="00F76B2F"/>
    <w:rsid w:val="00F76E03"/>
    <w:rsid w:val="00F82296"/>
    <w:rsid w:val="00F85EE0"/>
    <w:rsid w:val="00F87723"/>
    <w:rsid w:val="00F97683"/>
    <w:rsid w:val="00FA03BB"/>
    <w:rsid w:val="00FA174B"/>
    <w:rsid w:val="00FA1D1B"/>
    <w:rsid w:val="00FB061D"/>
    <w:rsid w:val="00FB0D18"/>
    <w:rsid w:val="00FB173F"/>
    <w:rsid w:val="00FC0316"/>
    <w:rsid w:val="00FC3AFD"/>
    <w:rsid w:val="00FC615E"/>
    <w:rsid w:val="00FC7E8A"/>
    <w:rsid w:val="00FD057F"/>
    <w:rsid w:val="00FD597F"/>
    <w:rsid w:val="00FE12AE"/>
    <w:rsid w:val="00FE3962"/>
    <w:rsid w:val="00FF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F63E19-B439-4453-90AD-AC6BD4EA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C1A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07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A4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1A4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A416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A4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5E49B3"/>
    <w:pPr>
      <w:suppressAutoHyphens/>
      <w:spacing w:line="80" w:lineRule="atLeast"/>
      <w:ind w:right="4"/>
      <w:jc w:val="both"/>
    </w:pPr>
    <w:rPr>
      <w:kern w:val="1"/>
      <w:lang w:eastAsia="ar-SA"/>
    </w:rPr>
  </w:style>
  <w:style w:type="paragraph" w:customStyle="1" w:styleId="1">
    <w:name w:val="1"/>
    <w:rsid w:val="005E49B3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character" w:styleId="Odwoaniedokomentarza">
    <w:name w:val="annotation reference"/>
    <w:uiPriority w:val="99"/>
    <w:rsid w:val="008120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120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20EE"/>
  </w:style>
  <w:style w:type="paragraph" w:styleId="Tematkomentarza">
    <w:name w:val="annotation subject"/>
    <w:basedOn w:val="Tekstkomentarza"/>
    <w:next w:val="Tekstkomentarza"/>
    <w:link w:val="TematkomentarzaZnak"/>
    <w:rsid w:val="008120EE"/>
    <w:rPr>
      <w:b/>
      <w:bCs/>
    </w:rPr>
  </w:style>
  <w:style w:type="character" w:customStyle="1" w:styleId="TematkomentarzaZnak">
    <w:name w:val="Temat komentarza Znak"/>
    <w:link w:val="Tematkomentarza"/>
    <w:rsid w:val="008120EE"/>
    <w:rPr>
      <w:b/>
      <w:bCs/>
    </w:rPr>
  </w:style>
  <w:style w:type="paragraph" w:styleId="Tekstdymka">
    <w:name w:val="Balloon Text"/>
    <w:basedOn w:val="Normalny"/>
    <w:link w:val="TekstdymkaZnak"/>
    <w:rsid w:val="008120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120E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575696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575696"/>
    <w:rPr>
      <w:rFonts w:ascii="Courier New" w:hAnsi="Courier New"/>
      <w:lang w:eastAsia="ar-SA"/>
    </w:rPr>
  </w:style>
  <w:style w:type="character" w:customStyle="1" w:styleId="NagwekZnak">
    <w:name w:val="Nagłówek Znak"/>
    <w:link w:val="Nagwek"/>
    <w:uiPriority w:val="99"/>
    <w:locked/>
    <w:rsid w:val="007D20BB"/>
    <w:rPr>
      <w:sz w:val="24"/>
      <w:szCs w:val="24"/>
    </w:rPr>
  </w:style>
  <w:style w:type="paragraph" w:customStyle="1" w:styleId="Default">
    <w:name w:val="Default"/>
    <w:rsid w:val="007D20B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5D5D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6C3C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3C39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2A65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713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8B713E"/>
    <w:rPr>
      <w:vertAlign w:val="superscript"/>
    </w:rPr>
  </w:style>
  <w:style w:type="paragraph" w:styleId="Bezodstpw">
    <w:name w:val="No Spacing"/>
    <w:uiPriority w:val="1"/>
    <w:qFormat/>
    <w:rsid w:val="008B713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07A43"/>
    <w:rPr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0E189C"/>
    <w:pPr>
      <w:spacing w:before="100" w:beforeAutospacing="1" w:after="100" w:afterAutospacing="1"/>
    </w:pPr>
  </w:style>
  <w:style w:type="character" w:customStyle="1" w:styleId="font1">
    <w:name w:val="font1"/>
    <w:basedOn w:val="Domylnaczcionkaakapitu"/>
    <w:rsid w:val="00B13DFD"/>
  </w:style>
  <w:style w:type="character" w:customStyle="1" w:styleId="StopkaZnak">
    <w:name w:val="Stopka Znak"/>
    <w:basedOn w:val="Domylnaczcionkaakapitu"/>
    <w:link w:val="Stopka"/>
    <w:uiPriority w:val="99"/>
    <w:rsid w:val="002B21D4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762D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696F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-jadowniki@i-poczta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s-jadowniki@i-poczta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58DA2-9EF8-4D30-BB9D-EC39173D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2630</Words>
  <Characters>15782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zapytania ofertowego</vt:lpstr>
      <vt:lpstr>Załącznik nr 1 do zapytania ofertowego</vt:lpstr>
    </vt:vector>
  </TitlesOfParts>
  <Company/>
  <LinksUpToDate>false</LinksUpToDate>
  <CharactersWithSpaces>18376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Witold Wojciechowski</dc:creator>
  <cp:lastModifiedBy>Acer</cp:lastModifiedBy>
  <cp:revision>26</cp:revision>
  <cp:lastPrinted>2018-08-22T10:31:00Z</cp:lastPrinted>
  <dcterms:created xsi:type="dcterms:W3CDTF">2021-11-25T09:36:00Z</dcterms:created>
  <dcterms:modified xsi:type="dcterms:W3CDTF">2021-11-29T08:05:00Z</dcterms:modified>
</cp:coreProperties>
</file>